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F4A1" w14:textId="77777777" w:rsidR="00506395" w:rsidRDefault="00506395" w:rsidP="005063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1F4E79"/>
          <w:sz w:val="36"/>
          <w:szCs w:val="36"/>
        </w:rPr>
        <w:t> </w:t>
      </w:r>
    </w:p>
    <w:p w14:paraId="1EAB9FA2" w14:textId="77777777" w:rsidR="00506395" w:rsidRDefault="00506395" w:rsidP="005063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1F4E79"/>
          <w:sz w:val="28"/>
          <w:szCs w:val="28"/>
        </w:rPr>
        <w:t> </w:t>
      </w:r>
    </w:p>
    <w:p w14:paraId="08348901" w14:textId="77777777" w:rsidR="00506395" w:rsidRDefault="00506395" w:rsidP="00506395">
      <w:pPr>
        <w:pStyle w:val="paragraph"/>
        <w:spacing w:before="0" w:beforeAutospacing="0" w:after="0" w:afterAutospacing="0"/>
        <w:jc w:val="both"/>
        <w:textAlignment w:val="baseline"/>
        <w:rPr>
          <w:rStyle w:val="normaltextrun"/>
          <w:rFonts w:ascii="Calibri" w:hAnsi="Calibri" w:cs="Calibri"/>
          <w:b/>
          <w:bCs/>
          <w:color w:val="1F4E79"/>
          <w:sz w:val="32"/>
          <w:szCs w:val="32"/>
          <w:lang w:val="en-US"/>
        </w:rPr>
      </w:pPr>
    </w:p>
    <w:p w14:paraId="469DE4DB" w14:textId="77777777" w:rsidR="00506395" w:rsidRDefault="00506395" w:rsidP="00506395">
      <w:pPr>
        <w:pStyle w:val="paragraph"/>
        <w:spacing w:before="0" w:beforeAutospacing="0" w:after="0" w:afterAutospacing="0"/>
        <w:jc w:val="both"/>
        <w:textAlignment w:val="baseline"/>
        <w:rPr>
          <w:rStyle w:val="normaltextrun"/>
          <w:rFonts w:ascii="Calibri" w:hAnsi="Calibri" w:cs="Calibri"/>
          <w:b/>
          <w:bCs/>
          <w:color w:val="1F4E79"/>
          <w:sz w:val="32"/>
          <w:szCs w:val="32"/>
          <w:lang w:val="en-US"/>
        </w:rPr>
      </w:pPr>
    </w:p>
    <w:p w14:paraId="3917C977" w14:textId="627892A0" w:rsidR="00506395" w:rsidRDefault="00506395" w:rsidP="0050639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1F4E79"/>
          <w:sz w:val="32"/>
          <w:szCs w:val="32"/>
          <w:lang w:val="en-US"/>
        </w:rPr>
        <w:t>'Safe2Eat' 2024 Campaign: empowering consumers across Europe </w:t>
      </w:r>
      <w:r>
        <w:rPr>
          <w:rStyle w:val="normaltextrun"/>
          <w:rFonts w:ascii="Calibri" w:hAnsi="Calibri" w:cs="Calibri"/>
          <w:color w:val="1F4E79"/>
          <w:sz w:val="32"/>
          <w:szCs w:val="32"/>
          <w:lang w:val="en-US"/>
        </w:rPr>
        <w:t> </w:t>
      </w:r>
      <w:r>
        <w:rPr>
          <w:rStyle w:val="eop"/>
          <w:rFonts w:ascii="Calibri" w:hAnsi="Calibri" w:cs="Calibri"/>
          <w:color w:val="1F4E79"/>
          <w:sz w:val="32"/>
          <w:szCs w:val="32"/>
        </w:rPr>
        <w:t> </w:t>
      </w:r>
    </w:p>
    <w:p w14:paraId="6098BC3C" w14:textId="77777777" w:rsidR="00506395" w:rsidRDefault="00506395" w:rsidP="0050639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E7A3A1D" w14:textId="77777777" w:rsidR="00506395" w:rsidRDefault="00506395" w:rsidP="0050639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lang w:val="en-US"/>
        </w:rPr>
        <w:t>From 'EUChooseSafeFood' to 'Safe2Eat': EFSA and its partners in EU Member States return with renewed commitment and expanded participation across Europe, enabling consumers to make food choices with confidence.</w:t>
      </w:r>
      <w:r>
        <w:rPr>
          <w:rStyle w:val="eop"/>
          <w:rFonts w:ascii="Calibri" w:hAnsi="Calibri" w:cs="Calibri"/>
        </w:rPr>
        <w:t> </w:t>
      </w:r>
    </w:p>
    <w:p w14:paraId="12144F18" w14:textId="77777777" w:rsidR="00506395" w:rsidRDefault="00506395" w:rsidP="0050639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lang w:val="en-US"/>
        </w:rPr>
        <w:t> </w:t>
      </w:r>
      <w:r>
        <w:rPr>
          <w:rStyle w:val="eop"/>
          <w:rFonts w:ascii="Calibri" w:hAnsi="Calibri" w:cs="Calibri"/>
          <w:sz w:val="28"/>
          <w:szCs w:val="28"/>
        </w:rPr>
        <w:t> </w:t>
      </w:r>
    </w:p>
    <w:p w14:paraId="302AF60E" w14:textId="77777777" w:rsidR="00506395" w:rsidRDefault="00506395" w:rsidP="0050639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lang w:val="en-US"/>
        </w:rPr>
        <w:t>Parma, 7 May 2024</w:t>
      </w:r>
      <w:r>
        <w:rPr>
          <w:rStyle w:val="normaltextrun"/>
          <w:rFonts w:ascii="Calibri" w:hAnsi="Calibri" w:cs="Calibri"/>
          <w:sz w:val="22"/>
          <w:szCs w:val="22"/>
          <w:lang w:val="en-US"/>
        </w:rPr>
        <w:t xml:space="preserve"> – Building on the success of the previous three years, the European Food Safety Authority (EFSA) and its partners in EU Member States have launched the 2024 Safe2Eat campaign. Formerly known as #EUChooseSafeFood, the campaign returns rebranded and with a renewed commitment to promote food safety awareness among European citizens. </w:t>
      </w:r>
      <w:r>
        <w:rPr>
          <w:rStyle w:val="eop"/>
          <w:rFonts w:ascii="Calibri" w:hAnsi="Calibri" w:cs="Calibri"/>
          <w:sz w:val="22"/>
          <w:szCs w:val="22"/>
        </w:rPr>
        <w:t> </w:t>
      </w:r>
    </w:p>
    <w:p w14:paraId="7B2E429C" w14:textId="77777777" w:rsidR="00506395" w:rsidRDefault="00506395" w:rsidP="0050639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38BE5E79" w14:textId="6B5959D5" w:rsidR="00506395" w:rsidRDefault="00506395" w:rsidP="0050639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 xml:space="preserve">This year, the campaign expands its reach, </w:t>
      </w:r>
      <w:r>
        <w:rPr>
          <w:rStyle w:val="normaltextrun"/>
          <w:rFonts w:ascii="Calibri" w:hAnsi="Calibri" w:cs="Calibri"/>
          <w:b/>
          <w:bCs/>
          <w:sz w:val="22"/>
          <w:szCs w:val="22"/>
          <w:lang w:val="en-US"/>
        </w:rPr>
        <w:t>with 1</w:t>
      </w:r>
      <w:r w:rsidR="00420179">
        <w:rPr>
          <w:rStyle w:val="normaltextrun"/>
          <w:rFonts w:ascii="Calibri" w:hAnsi="Calibri" w:cs="Calibri"/>
          <w:b/>
          <w:bCs/>
          <w:sz w:val="22"/>
          <w:szCs w:val="22"/>
          <w:lang w:val="en-US"/>
        </w:rPr>
        <w:t>8</w:t>
      </w:r>
      <w:r>
        <w:rPr>
          <w:rStyle w:val="normaltextrun"/>
          <w:rFonts w:ascii="Calibri" w:hAnsi="Calibri" w:cs="Calibri"/>
          <w:b/>
          <w:bCs/>
          <w:sz w:val="22"/>
          <w:szCs w:val="22"/>
          <w:lang w:val="en-US"/>
        </w:rPr>
        <w:t xml:space="preserve"> countries joining</w:t>
      </w:r>
      <w:r>
        <w:rPr>
          <w:rStyle w:val="normaltextrun"/>
          <w:rFonts w:ascii="Arial" w:hAnsi="Arial" w:cs="Arial"/>
          <w:b/>
          <w:bCs/>
          <w:color w:val="000000"/>
          <w:sz w:val="22"/>
          <w:szCs w:val="22"/>
          <w:lang w:val="en-US"/>
        </w:rPr>
        <w:t xml:space="preserve"> forces to help con</w:t>
      </w:r>
      <w:r>
        <w:rPr>
          <w:rStyle w:val="normaltextrun"/>
          <w:rFonts w:ascii="Calibri" w:hAnsi="Calibri" w:cs="Calibri"/>
          <w:b/>
          <w:bCs/>
          <w:sz w:val="22"/>
          <w:szCs w:val="22"/>
          <w:lang w:val="en-US"/>
        </w:rPr>
        <w:t>sumers make informed decisions about their food choices</w:t>
      </w:r>
      <w:r>
        <w:rPr>
          <w:rStyle w:val="normaltextrun"/>
          <w:rFonts w:ascii="Calibri" w:hAnsi="Calibri" w:cs="Calibri"/>
          <w:sz w:val="22"/>
          <w:szCs w:val="22"/>
          <w:lang w:val="en-US"/>
        </w:rPr>
        <w:t xml:space="preserve">. The participating countries for 2024 include Romania, Czechia, Hungary, Greece, Estonia, Croatia, Italy, Latvia, Cyprus, Slovenia, Spain, Luxembourg, Slovakia, Austria, Poland, Portugal, </w:t>
      </w:r>
      <w:r w:rsidR="00420179" w:rsidRPr="00420179">
        <w:rPr>
          <w:rStyle w:val="normaltextrun"/>
          <w:rFonts w:ascii="Calibri" w:hAnsi="Calibri" w:cs="Calibri"/>
          <w:sz w:val="22"/>
          <w:szCs w:val="22"/>
          <w:lang w:val="en-US"/>
        </w:rPr>
        <w:t>Montenegro</w:t>
      </w:r>
      <w:r w:rsidR="00420179">
        <w:rPr>
          <w:rStyle w:val="normaltextrun"/>
          <w:rFonts w:ascii="Calibri" w:hAnsi="Calibri" w:cs="Calibri"/>
          <w:sz w:val="22"/>
          <w:szCs w:val="22"/>
          <w:lang w:val="en-US"/>
        </w:rPr>
        <w:t xml:space="preserve">, </w:t>
      </w:r>
      <w:r>
        <w:rPr>
          <w:rStyle w:val="normaltextrun"/>
          <w:rFonts w:ascii="Calibri" w:hAnsi="Calibri" w:cs="Calibri"/>
          <w:sz w:val="22"/>
          <w:szCs w:val="22"/>
          <w:lang w:val="en-US"/>
        </w:rPr>
        <w:t>and North Macedonia. </w:t>
      </w:r>
      <w:r>
        <w:rPr>
          <w:rStyle w:val="eop"/>
          <w:rFonts w:ascii="Calibri" w:hAnsi="Calibri" w:cs="Calibri"/>
          <w:sz w:val="22"/>
          <w:szCs w:val="22"/>
        </w:rPr>
        <w:t> </w:t>
      </w:r>
    </w:p>
    <w:p w14:paraId="7A3B0EE9" w14:textId="77777777" w:rsidR="00506395" w:rsidRDefault="00506395" w:rsidP="0050639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6B8015F" w14:textId="77777777" w:rsidR="00506395" w:rsidRDefault="00506395" w:rsidP="0050639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1F4E79"/>
          <w:sz w:val="22"/>
          <w:szCs w:val="22"/>
        </w:rPr>
        <w:t>Empowering consumers to make choices with confidence</w:t>
      </w:r>
      <w:r>
        <w:rPr>
          <w:rStyle w:val="eop"/>
          <w:rFonts w:ascii="Calibri" w:hAnsi="Calibri" w:cs="Calibri"/>
          <w:color w:val="1F4E79"/>
          <w:sz w:val="22"/>
          <w:szCs w:val="22"/>
        </w:rPr>
        <w:t> </w:t>
      </w:r>
    </w:p>
    <w:p w14:paraId="1C1975C0" w14:textId="77777777" w:rsidR="00506395" w:rsidRDefault="00506395" w:rsidP="0050639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4E79"/>
          <w:sz w:val="22"/>
          <w:szCs w:val="22"/>
          <w:lang w:val="en-US"/>
        </w:rPr>
        <w:t> </w:t>
      </w:r>
      <w:r>
        <w:rPr>
          <w:rStyle w:val="eop"/>
          <w:rFonts w:ascii="Calibri" w:hAnsi="Calibri" w:cs="Calibri"/>
          <w:color w:val="1F4E79"/>
          <w:sz w:val="22"/>
          <w:szCs w:val="22"/>
        </w:rPr>
        <w:t> </w:t>
      </w:r>
    </w:p>
    <w:p w14:paraId="4AECCD0A" w14:textId="7CEA9FC8" w:rsidR="00506395" w:rsidRDefault="00506395" w:rsidP="00506395">
      <w:pPr>
        <w:pStyle w:val="paragraph"/>
        <w:spacing w:before="0" w:beforeAutospacing="0" w:after="0" w:afterAutospacing="0"/>
        <w:jc w:val="both"/>
        <w:textAlignment w:val="baseline"/>
        <w:rPr>
          <w:rStyle w:val="normaltextrun"/>
          <w:rFonts w:ascii="Calibri" w:hAnsi="Calibri" w:cs="Calibri"/>
          <w:b/>
          <w:bCs/>
          <w:sz w:val="22"/>
          <w:szCs w:val="22"/>
          <w:lang w:val="en-US"/>
        </w:rPr>
      </w:pPr>
      <w:r>
        <w:rPr>
          <w:rStyle w:val="normaltextrun"/>
          <w:rFonts w:ascii="Calibri" w:hAnsi="Calibri" w:cs="Calibri"/>
          <w:sz w:val="22"/>
          <w:szCs w:val="22"/>
          <w:lang w:val="en-US"/>
        </w:rPr>
        <w:t xml:space="preserve">Research conducted by EFSA in collaboration with IPSOS in 2023 revealed that nearly </w:t>
      </w:r>
      <w:r>
        <w:rPr>
          <w:rStyle w:val="normaltextrun"/>
          <w:rFonts w:ascii="Calibri" w:hAnsi="Calibri" w:cs="Calibri"/>
          <w:b/>
          <w:bCs/>
          <w:sz w:val="22"/>
          <w:szCs w:val="22"/>
          <w:lang w:val="en-US"/>
        </w:rPr>
        <w:t>70% of Europeans express an interest in food safety</w:t>
      </w:r>
      <w:r>
        <w:rPr>
          <w:rStyle w:val="normaltextrun"/>
          <w:rFonts w:ascii="Calibri" w:hAnsi="Calibri" w:cs="Calibri"/>
          <w:sz w:val="22"/>
          <w:szCs w:val="22"/>
          <w:lang w:val="en-US"/>
        </w:rPr>
        <w:t xml:space="preserve">. However, approximately </w:t>
      </w:r>
      <w:r>
        <w:rPr>
          <w:rStyle w:val="normaltextrun"/>
          <w:rFonts w:ascii="Calibri" w:hAnsi="Calibri" w:cs="Calibri"/>
          <w:b/>
          <w:bCs/>
          <w:sz w:val="22"/>
          <w:szCs w:val="22"/>
          <w:lang w:val="en-US"/>
        </w:rPr>
        <w:t>60% find food safety information too technical</w:t>
      </w:r>
      <w:r>
        <w:rPr>
          <w:rStyle w:val="normaltextrun"/>
          <w:rFonts w:ascii="Calibri" w:hAnsi="Calibri" w:cs="Calibri"/>
          <w:sz w:val="22"/>
          <w:szCs w:val="22"/>
          <w:lang w:val="en-US"/>
        </w:rPr>
        <w:t xml:space="preserve"> and challenging to comprehend. In response, this new edition aims to communicate the science behind our food in a clear, accurate, yet reassuring, and understandable way. The objective is to enable citizens to make well-informed decisions about their food consumption, ensuring safety and health in their daily choices. </w:t>
      </w:r>
      <w:r>
        <w:rPr>
          <w:rStyle w:val="eop"/>
          <w:rFonts w:ascii="Calibri" w:hAnsi="Calibri" w:cs="Calibri"/>
          <w:sz w:val="22"/>
          <w:szCs w:val="22"/>
        </w:rPr>
        <w:t> </w:t>
      </w:r>
    </w:p>
    <w:p w14:paraId="34DC6055" w14:textId="77777777" w:rsidR="00506395" w:rsidRDefault="00506395" w:rsidP="00506395">
      <w:pPr>
        <w:pStyle w:val="paragraph"/>
        <w:spacing w:before="0" w:beforeAutospacing="0" w:after="0" w:afterAutospacing="0"/>
        <w:jc w:val="both"/>
        <w:textAlignment w:val="baseline"/>
        <w:rPr>
          <w:rFonts w:ascii="Segoe UI" w:hAnsi="Segoe UI" w:cs="Segoe UI"/>
          <w:sz w:val="18"/>
          <w:szCs w:val="18"/>
        </w:rPr>
      </w:pPr>
    </w:p>
    <w:p w14:paraId="7982D2D8" w14:textId="77777777" w:rsidR="00506395" w:rsidRDefault="00506395" w:rsidP="0050639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Under the banner of #Safe2EatEU, the campaign continues to focus on educating citizens about various aspects of food safety. These include foodborne diseases, proper food handling techniques, the importance of reading food labels, and the promotion of food waste reduction practices.</w:t>
      </w:r>
      <w:r>
        <w:rPr>
          <w:rStyle w:val="eop"/>
          <w:rFonts w:ascii="Calibri" w:hAnsi="Calibri" w:cs="Calibri"/>
          <w:sz w:val="22"/>
          <w:szCs w:val="22"/>
        </w:rPr>
        <w:t> </w:t>
      </w:r>
    </w:p>
    <w:p w14:paraId="2ADF9CFC" w14:textId="77777777" w:rsidR="00506395" w:rsidRDefault="00506395" w:rsidP="00506395">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5F963468" w14:textId="77777777" w:rsidR="00506395" w:rsidRDefault="00506395" w:rsidP="0050639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The campaign also stresses the significance of a balanced diet, the safety of food supplements, and the need to scientifically prove health claims on food products. Additionally, it seeks to raise awareness about the safety of food additives and novel foods, and the presence of food allergens. </w:t>
      </w:r>
      <w:r>
        <w:rPr>
          <w:rStyle w:val="eop"/>
          <w:rFonts w:ascii="Calibri" w:hAnsi="Calibri" w:cs="Calibri"/>
          <w:sz w:val="22"/>
          <w:szCs w:val="22"/>
        </w:rPr>
        <w:t> </w:t>
      </w:r>
    </w:p>
    <w:p w14:paraId="206550DA" w14:textId="77777777" w:rsidR="00506395" w:rsidRDefault="00506395" w:rsidP="0050639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9DB7137" w14:textId="77777777" w:rsidR="00506395" w:rsidRDefault="00506395" w:rsidP="0050639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“Across Europe, consumers every day choose what to buy and what to eat, weighing factors such as cost, taste, sustainability, and food origin. Thanks to the high food safety standards upheld by the EU, consumers can trust that whatever they decide to purchase and consume, it is safe to eat. The #Safe2EatEU campaign precisely aims to make the link between the science of food safety and the food we enjoy, allowing people to make informed choices with confidence,” said EFSA's Executive Director Bernhard Url.</w:t>
      </w:r>
      <w:r>
        <w:rPr>
          <w:rStyle w:val="eop"/>
          <w:rFonts w:ascii="Calibri" w:hAnsi="Calibri" w:cs="Calibri"/>
          <w:sz w:val="22"/>
          <w:szCs w:val="22"/>
        </w:rPr>
        <w:t> </w:t>
      </w:r>
    </w:p>
    <w:p w14:paraId="229349C3" w14:textId="77777777" w:rsidR="00506395" w:rsidRDefault="00506395" w:rsidP="00506395">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07817E35" w14:textId="77777777" w:rsidR="00506395" w:rsidRDefault="00506395" w:rsidP="0050639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1F4E79"/>
          <w:sz w:val="22"/>
          <w:szCs w:val="22"/>
          <w:lang w:val="en-US"/>
        </w:rPr>
        <w:t>For more information</w:t>
      </w:r>
      <w:r>
        <w:rPr>
          <w:rStyle w:val="normaltextrun"/>
          <w:rFonts w:ascii="Calibri" w:hAnsi="Calibri" w:cs="Calibri"/>
          <w:color w:val="1F4E79"/>
          <w:sz w:val="22"/>
          <w:szCs w:val="22"/>
          <w:lang w:val="en-US"/>
        </w:rPr>
        <w:t>  </w:t>
      </w:r>
      <w:r>
        <w:rPr>
          <w:rStyle w:val="eop"/>
          <w:rFonts w:ascii="Calibri" w:hAnsi="Calibri" w:cs="Calibri"/>
          <w:color w:val="1F4E79"/>
          <w:sz w:val="22"/>
          <w:szCs w:val="22"/>
        </w:rPr>
        <w:t> </w:t>
      </w:r>
    </w:p>
    <w:p w14:paraId="0DD36BDB" w14:textId="26CDBC14" w:rsidR="00506395" w:rsidRDefault="00506395" w:rsidP="0050639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lastRenderedPageBreak/>
        <w:t>As the 2024 campaign kicks off, initiatives are being rolled out at both EU and national levels across the 1</w:t>
      </w:r>
      <w:r w:rsidR="00420179">
        <w:rPr>
          <w:rStyle w:val="normaltextrun"/>
          <w:rFonts w:ascii="Calibri" w:hAnsi="Calibri" w:cs="Calibri"/>
          <w:sz w:val="22"/>
          <w:szCs w:val="22"/>
          <w:lang w:val="en-US"/>
        </w:rPr>
        <w:t>8</w:t>
      </w:r>
      <w:r>
        <w:rPr>
          <w:rStyle w:val="normaltextrun"/>
          <w:rFonts w:ascii="Calibri" w:hAnsi="Calibri" w:cs="Calibri"/>
          <w:sz w:val="22"/>
          <w:szCs w:val="22"/>
          <w:lang w:val="en-US"/>
        </w:rPr>
        <w:t xml:space="preserve"> participating countries. Citizens are encouraged to visit the website for comprehensive information on food safety topics and to download the campaign toolkit where they will find resources available in various languages. </w:t>
      </w:r>
      <w:r>
        <w:rPr>
          <w:rStyle w:val="eop"/>
          <w:rFonts w:ascii="Calibri" w:hAnsi="Calibri" w:cs="Calibri"/>
          <w:sz w:val="22"/>
          <w:szCs w:val="22"/>
        </w:rPr>
        <w:t> </w:t>
      </w:r>
    </w:p>
    <w:p w14:paraId="02DD77AB" w14:textId="77777777" w:rsidR="00506395" w:rsidRDefault="00506395" w:rsidP="00506395">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05449D10" w14:textId="77777777" w:rsidR="00506395" w:rsidRDefault="00506395" w:rsidP="00506395">
      <w:pPr>
        <w:pStyle w:val="paragraph"/>
        <w:spacing w:before="0" w:beforeAutospacing="0" w:after="0" w:afterAutospacing="0"/>
        <w:jc w:val="both"/>
        <w:textAlignment w:val="baseline"/>
        <w:rPr>
          <w:rStyle w:val="eop"/>
          <w:rFonts w:ascii="Calibri" w:hAnsi="Calibri" w:cs="Calibri"/>
          <w:color w:val="1F4E79"/>
          <w:sz w:val="22"/>
          <w:szCs w:val="22"/>
        </w:rPr>
      </w:pPr>
      <w:r>
        <w:rPr>
          <w:rStyle w:val="normaltextrun"/>
          <w:rFonts w:ascii="Calibri" w:hAnsi="Calibri" w:cs="Calibri"/>
          <w:b/>
          <w:bCs/>
          <w:color w:val="1F4E79"/>
          <w:sz w:val="22"/>
          <w:szCs w:val="22"/>
          <w:lang w:val="en-US"/>
        </w:rPr>
        <w:t>About EFSA</w:t>
      </w:r>
      <w:r>
        <w:rPr>
          <w:rStyle w:val="normaltextrun"/>
          <w:rFonts w:ascii="Calibri" w:hAnsi="Calibri" w:cs="Calibri"/>
          <w:color w:val="1F4E79"/>
          <w:sz w:val="22"/>
          <w:szCs w:val="22"/>
          <w:lang w:val="en-US"/>
        </w:rPr>
        <w:t> </w:t>
      </w:r>
      <w:r>
        <w:rPr>
          <w:rStyle w:val="eop"/>
          <w:rFonts w:ascii="Calibri" w:hAnsi="Calibri" w:cs="Calibri"/>
          <w:color w:val="1F4E79"/>
          <w:sz w:val="22"/>
          <w:szCs w:val="22"/>
        </w:rPr>
        <w:t> </w:t>
      </w:r>
    </w:p>
    <w:p w14:paraId="13E71F49" w14:textId="77777777" w:rsidR="00506395" w:rsidRDefault="00506395" w:rsidP="00506395">
      <w:pPr>
        <w:pStyle w:val="paragraph"/>
        <w:spacing w:before="0" w:beforeAutospacing="0" w:after="0" w:afterAutospacing="0"/>
        <w:jc w:val="both"/>
        <w:textAlignment w:val="baseline"/>
        <w:rPr>
          <w:rFonts w:ascii="Segoe UI" w:hAnsi="Segoe UI" w:cs="Segoe UI"/>
          <w:sz w:val="18"/>
          <w:szCs w:val="18"/>
        </w:rPr>
      </w:pPr>
    </w:p>
    <w:p w14:paraId="344A1C4C" w14:textId="77777777" w:rsidR="00506395" w:rsidRDefault="00506395" w:rsidP="00506395">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lang w:val="en-US"/>
        </w:rPr>
        <w:t>The European Food Safety Authority (EFSA) is an agency of the European Union set up in 2002 to serve as an impartial source of scientific advice to risk managers and to communicate on risks associated with the food chain. </w:t>
      </w:r>
      <w:r>
        <w:rPr>
          <w:rStyle w:val="eop"/>
          <w:rFonts w:ascii="Calibri" w:hAnsi="Calibri" w:cs="Calibri"/>
          <w:sz w:val="22"/>
          <w:szCs w:val="22"/>
        </w:rPr>
        <w:t> </w:t>
      </w:r>
    </w:p>
    <w:p w14:paraId="5A132243" w14:textId="77777777" w:rsidR="00506395" w:rsidRDefault="00506395" w:rsidP="00506395">
      <w:pPr>
        <w:pStyle w:val="paragraph"/>
        <w:spacing w:before="0" w:beforeAutospacing="0" w:after="0" w:afterAutospacing="0"/>
        <w:jc w:val="both"/>
        <w:textAlignment w:val="baseline"/>
        <w:rPr>
          <w:rFonts w:ascii="Segoe UI" w:hAnsi="Segoe UI" w:cs="Segoe UI"/>
          <w:sz w:val="18"/>
          <w:szCs w:val="18"/>
        </w:rPr>
      </w:pPr>
    </w:p>
    <w:p w14:paraId="1A2C63E6" w14:textId="77777777" w:rsidR="00506395" w:rsidRDefault="00506395" w:rsidP="0050639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It cooperates with interested parties to promote the coherence of EU scientific advice and provides the scientific basis for laws and regulations to protect European consumers from food-related risks – from farm to fork.</w:t>
      </w:r>
      <w:r>
        <w:rPr>
          <w:rStyle w:val="eop"/>
          <w:rFonts w:ascii="Calibri" w:hAnsi="Calibri" w:cs="Calibri"/>
          <w:sz w:val="22"/>
          <w:szCs w:val="22"/>
        </w:rPr>
        <w:t> </w:t>
      </w:r>
    </w:p>
    <w:p w14:paraId="3401200C" w14:textId="77777777" w:rsidR="00506395" w:rsidRDefault="00506395" w:rsidP="00506395">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2A373202" w14:textId="77777777" w:rsidR="00506395" w:rsidRDefault="00506395" w:rsidP="00506395">
      <w:pPr>
        <w:pStyle w:val="paragraph"/>
        <w:spacing w:before="0" w:beforeAutospacing="0" w:after="0" w:afterAutospacing="0"/>
        <w:jc w:val="both"/>
        <w:textAlignment w:val="baseline"/>
        <w:rPr>
          <w:rStyle w:val="eop"/>
          <w:rFonts w:ascii="Calibri" w:hAnsi="Calibri" w:cs="Calibri"/>
          <w:color w:val="1F4E79"/>
          <w:sz w:val="22"/>
          <w:szCs w:val="22"/>
        </w:rPr>
      </w:pPr>
      <w:r>
        <w:rPr>
          <w:rStyle w:val="normaltextrun"/>
          <w:rFonts w:ascii="Calibri" w:hAnsi="Calibri" w:cs="Calibri"/>
          <w:b/>
          <w:bCs/>
          <w:color w:val="1F4E79"/>
          <w:sz w:val="22"/>
          <w:szCs w:val="22"/>
          <w:lang w:val="en-US"/>
        </w:rPr>
        <w:t>Contact</w:t>
      </w:r>
      <w:r>
        <w:rPr>
          <w:rStyle w:val="eop"/>
          <w:rFonts w:ascii="Calibri" w:hAnsi="Calibri" w:cs="Calibri"/>
          <w:color w:val="1F4E79"/>
          <w:sz w:val="22"/>
          <w:szCs w:val="22"/>
        </w:rPr>
        <w:t> </w:t>
      </w:r>
    </w:p>
    <w:p w14:paraId="40D69AAD" w14:textId="77777777" w:rsidR="00506395" w:rsidRDefault="00506395" w:rsidP="00506395">
      <w:pPr>
        <w:pStyle w:val="paragraph"/>
        <w:spacing w:before="0" w:beforeAutospacing="0" w:after="0" w:afterAutospacing="0"/>
        <w:jc w:val="both"/>
        <w:textAlignment w:val="baseline"/>
        <w:rPr>
          <w:rFonts w:ascii="Segoe UI" w:hAnsi="Segoe UI" w:cs="Segoe UI"/>
          <w:sz w:val="18"/>
          <w:szCs w:val="18"/>
        </w:rPr>
      </w:pPr>
    </w:p>
    <w:p w14:paraId="2286370E" w14:textId="77777777" w:rsidR="00506395" w:rsidRDefault="00506395" w:rsidP="005063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For media enquiries, please contact: </w:t>
      </w:r>
      <w:hyperlink r:id="rId11" w:tgtFrame="_blank" w:history="1">
        <w:r>
          <w:rPr>
            <w:rStyle w:val="normaltextrun"/>
            <w:rFonts w:ascii="Calibri" w:hAnsi="Calibri" w:cs="Calibri"/>
            <w:color w:val="1155CC"/>
            <w:sz w:val="22"/>
            <w:szCs w:val="22"/>
            <w:u w:val="single"/>
            <w:shd w:val="clear" w:color="auto" w:fill="FFFFFF"/>
            <w:lang w:val="en-US"/>
          </w:rPr>
          <w:t>Press@efsa.europa.eu</w:t>
        </w:r>
      </w:hyperlink>
      <w:r>
        <w:rPr>
          <w:rStyle w:val="normaltextrun"/>
          <w:rFonts w:ascii="Calibri" w:hAnsi="Calibri" w:cs="Calibri"/>
          <w:color w:val="1F1F1F"/>
          <w:sz w:val="22"/>
          <w:szCs w:val="22"/>
          <w:shd w:val="clear" w:color="auto" w:fill="FFFFFF"/>
          <w:lang w:val="en-US"/>
        </w:rPr>
        <w:t xml:space="preserve"> or call us at</w:t>
      </w:r>
      <w:r>
        <w:rPr>
          <w:rStyle w:val="normaltextrun"/>
          <w:rFonts w:ascii="Calibri" w:hAnsi="Calibri" w:cs="Calibri"/>
          <w:color w:val="1F1F1F"/>
          <w:sz w:val="22"/>
          <w:szCs w:val="22"/>
          <w:lang w:val="en-US"/>
        </w:rPr>
        <w:t xml:space="preserve"> </w:t>
      </w:r>
      <w:r>
        <w:rPr>
          <w:rStyle w:val="normaltextrun"/>
          <w:rFonts w:ascii="Calibri" w:hAnsi="Calibri" w:cs="Calibri"/>
          <w:color w:val="333333"/>
          <w:sz w:val="22"/>
          <w:szCs w:val="22"/>
          <w:shd w:val="clear" w:color="auto" w:fill="FFFFFF"/>
          <w:lang w:val="en-US"/>
        </w:rPr>
        <w:t>+39 0521 036 14</w:t>
      </w:r>
      <w:r>
        <w:rPr>
          <w:rStyle w:val="normaltextrun"/>
          <w:rFonts w:ascii="Calibri" w:hAnsi="Calibri" w:cs="Calibri"/>
          <w:color w:val="333333"/>
          <w:sz w:val="22"/>
          <w:szCs w:val="22"/>
          <w:lang w:val="en-US"/>
        </w:rPr>
        <w:t> </w:t>
      </w:r>
      <w:r>
        <w:rPr>
          <w:rStyle w:val="eop"/>
          <w:rFonts w:ascii="Calibri" w:hAnsi="Calibri" w:cs="Calibri"/>
          <w:color w:val="333333"/>
          <w:sz w:val="22"/>
          <w:szCs w:val="22"/>
        </w:rPr>
        <w:t> </w:t>
      </w:r>
    </w:p>
    <w:p w14:paraId="11FAD863" w14:textId="77777777" w:rsidR="00506395" w:rsidRDefault="00506395" w:rsidP="005063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33333"/>
          <w:sz w:val="22"/>
          <w:szCs w:val="22"/>
        </w:rPr>
        <w:t> </w:t>
      </w:r>
    </w:p>
    <w:p w14:paraId="5F4C03F3" w14:textId="03F8BF96" w:rsidR="00506395" w:rsidRDefault="00506395" w:rsidP="00506395">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02406965" w14:textId="77777777" w:rsidR="00506395" w:rsidRDefault="00506395" w:rsidP="005063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098CB10" w14:textId="77777777" w:rsidR="00795E02" w:rsidRPr="00506395" w:rsidRDefault="00795E02" w:rsidP="00506395"/>
    <w:sectPr w:rsidR="00795E02" w:rsidRPr="00506395" w:rsidSect="00FB1EB5">
      <w:headerReference w:type="even" r:id="rId12"/>
      <w:headerReference w:type="default" r:id="rId13"/>
      <w:footerReference w:type="even" r:id="rId14"/>
      <w:footerReference w:type="default" r:id="rId15"/>
      <w:headerReference w:type="first" r:id="rId16"/>
      <w:footerReference w:type="first" r:id="rId17"/>
      <w:pgSz w:w="11906" w:h="16838"/>
      <w:pgMar w:top="2217" w:right="851" w:bottom="1134" w:left="1701" w:header="68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793A7" w14:textId="77777777" w:rsidR="007F51E4" w:rsidRDefault="007F51E4" w:rsidP="005B3B3E">
      <w:r>
        <w:separator/>
      </w:r>
    </w:p>
  </w:endnote>
  <w:endnote w:type="continuationSeparator" w:id="0">
    <w:p w14:paraId="0CB2E767" w14:textId="77777777" w:rsidR="007F51E4" w:rsidRDefault="007F51E4" w:rsidP="005B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C789" w14:textId="77777777" w:rsidR="00D84CE5" w:rsidRDefault="00D84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246A65" w14:paraId="17312F4D" w14:textId="77777777" w:rsidTr="00985D8D">
      <w:tc>
        <w:tcPr>
          <w:tcW w:w="8505" w:type="dxa"/>
          <w:shd w:val="clear" w:color="auto" w:fill="auto"/>
        </w:tcPr>
        <w:p w14:paraId="4C594176" w14:textId="77777777" w:rsidR="00246A65" w:rsidRDefault="00246A65" w:rsidP="00246A65">
          <w:pPr>
            <w:pStyle w:val="Footer"/>
            <w:rPr>
              <w:lang w:val="it-IT"/>
            </w:rPr>
          </w:pPr>
        </w:p>
      </w:tc>
    </w:tr>
  </w:tbl>
  <w:p w14:paraId="54F051DF" w14:textId="77777777" w:rsidR="00246A65" w:rsidRPr="005B3B3E" w:rsidRDefault="00246A65" w:rsidP="00246A65">
    <w:pPr>
      <w:pStyle w:val="Footer"/>
      <w:rPr>
        <w:lang w:val="it-IT"/>
      </w:rPr>
    </w:pPr>
  </w:p>
  <w:p w14:paraId="2281BAFE" w14:textId="77777777" w:rsidR="00246A65" w:rsidRPr="00EA7E45" w:rsidRDefault="00246A65" w:rsidP="00246A65">
    <w:pPr>
      <w:pStyle w:val="Footer"/>
      <w:rPr>
        <w:lang w:val="it-IT"/>
      </w:rPr>
    </w:pPr>
  </w:p>
  <w:p w14:paraId="65EF7A16" w14:textId="77777777" w:rsidR="00246A65" w:rsidRDefault="00246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246A65" w14:paraId="50EE72E8" w14:textId="77777777" w:rsidTr="00246A65">
      <w:tc>
        <w:tcPr>
          <w:tcW w:w="8505" w:type="dxa"/>
          <w:shd w:val="clear" w:color="auto" w:fill="auto"/>
        </w:tcPr>
        <w:p w14:paraId="31241961" w14:textId="77777777" w:rsidR="00246A65" w:rsidRDefault="00246A65" w:rsidP="00EA7E45">
          <w:pPr>
            <w:pStyle w:val="Footer"/>
            <w:rPr>
              <w:lang w:val="it-IT"/>
            </w:rPr>
          </w:pPr>
        </w:p>
      </w:tc>
    </w:tr>
  </w:tbl>
  <w:p w14:paraId="66BB11DC" w14:textId="77777777" w:rsidR="00EA7E45" w:rsidRPr="005B3B3E" w:rsidRDefault="00EA7E45" w:rsidP="00EA7E45">
    <w:pPr>
      <w:pStyle w:val="Footer"/>
      <w:rPr>
        <w:lang w:val="it-IT"/>
      </w:rPr>
    </w:pPr>
  </w:p>
  <w:p w14:paraId="31A90E1F" w14:textId="77777777" w:rsidR="00EA7E45" w:rsidRPr="00EA7E45" w:rsidRDefault="00EA7E45" w:rsidP="00EA7E45">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79BC" w14:textId="77777777" w:rsidR="007F51E4" w:rsidRDefault="007F51E4" w:rsidP="005B3B3E">
      <w:r>
        <w:separator/>
      </w:r>
    </w:p>
  </w:footnote>
  <w:footnote w:type="continuationSeparator" w:id="0">
    <w:p w14:paraId="37D85B6F" w14:textId="77777777" w:rsidR="007F51E4" w:rsidRDefault="007F51E4" w:rsidP="005B3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70E7" w14:textId="77777777" w:rsidR="00D84CE5" w:rsidRDefault="00D84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09B9" w14:textId="77777777" w:rsidR="00EA7E45" w:rsidRDefault="00246A65" w:rsidP="00EA7E45">
    <w:pPr>
      <w:pStyle w:val="Header"/>
      <w:jc w:val="right"/>
    </w:pPr>
    <w:r>
      <w:rPr>
        <w:noProof/>
      </w:rPr>
      <mc:AlternateContent>
        <mc:Choice Requires="wps">
          <w:drawing>
            <wp:anchor distT="0" distB="0" distL="114300" distR="114300" simplePos="0" relativeHeight="251679744" behindDoc="0" locked="0" layoutInCell="1" allowOverlap="1" wp14:anchorId="1857C6FB" wp14:editId="7A79378A">
              <wp:simplePos x="0" y="0"/>
              <wp:positionH relativeFrom="column">
                <wp:posOffset>1690</wp:posOffset>
              </wp:positionH>
              <wp:positionV relativeFrom="paragraph">
                <wp:posOffset>-36365</wp:posOffset>
              </wp:positionV>
              <wp:extent cx="901521" cy="76840"/>
              <wp:effectExtent l="0" t="0" r="635" b="0"/>
              <wp:wrapNone/>
              <wp:docPr id="35" name="Rectangle 35"/>
              <wp:cNvGraphicFramePr/>
              <a:graphic xmlns:a="http://schemas.openxmlformats.org/drawingml/2006/main">
                <a:graphicData uri="http://schemas.microsoft.com/office/word/2010/wordprocessingShape">
                  <wps:wsp>
                    <wps:cNvSpPr/>
                    <wps:spPr>
                      <a:xfrm>
                        <a:off x="0" y="0"/>
                        <a:ext cx="901521" cy="768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CD2607" id="Rectangle 35" o:spid="_x0000_s1026" style="position:absolute;margin-left:.15pt;margin-top:-2.85pt;width:71pt;height:6.0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" fillcolor="white [3212]" stroked="f" strokeweight="1pt"/>
          </w:pict>
        </mc:Fallback>
      </mc:AlternateContent>
    </w:r>
    <w:r>
      <w:rPr>
        <w:noProof/>
      </w:rPr>
      <w:drawing>
        <wp:anchor distT="0" distB="0" distL="114300" distR="114300" simplePos="0" relativeHeight="251678720" behindDoc="0" locked="0" layoutInCell="1" allowOverlap="1" wp14:anchorId="1754975B" wp14:editId="233F3907">
          <wp:simplePos x="0" y="0"/>
          <wp:positionH relativeFrom="column">
            <wp:posOffset>5159375</wp:posOffset>
          </wp:positionH>
          <wp:positionV relativeFrom="paragraph">
            <wp:posOffset>-192799</wp:posOffset>
          </wp:positionV>
          <wp:extent cx="775992" cy="764746"/>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
                    <a:extLst>
                      <a:ext uri="{28A0092B-C50C-407E-A947-70E740481C1C}">
                        <a14:useLocalDpi xmlns:a14="http://schemas.microsoft.com/office/drawing/2010/main" val="0"/>
                      </a:ext>
                    </a:extLst>
                  </a:blip>
                  <a:stretch>
                    <a:fillRect/>
                  </a:stretch>
                </pic:blipFill>
                <pic:spPr>
                  <a:xfrm>
                    <a:off x="0" y="0"/>
                    <a:ext cx="775992" cy="764746"/>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795E02">
      <w:rPr>
        <w:noProof/>
      </w:rPr>
      <mc:AlternateContent>
        <mc:Choice Requires="wps">
          <w:drawing>
            <wp:anchor distT="0" distB="0" distL="114300" distR="114300" simplePos="0" relativeHeight="251672576" behindDoc="1" locked="0" layoutInCell="1" allowOverlap="1" wp14:anchorId="4B7B9982" wp14:editId="5FBCF381">
              <wp:simplePos x="0" y="0"/>
              <wp:positionH relativeFrom="column">
                <wp:posOffset>-1092492</wp:posOffset>
              </wp:positionH>
              <wp:positionV relativeFrom="paragraph">
                <wp:posOffset>-435610</wp:posOffset>
              </wp:positionV>
              <wp:extent cx="7577455" cy="1235676"/>
              <wp:effectExtent l="0" t="0" r="4445" b="0"/>
              <wp:wrapNone/>
              <wp:docPr id="14" name="Rectangle 14"/>
              <wp:cNvGraphicFramePr/>
              <a:graphic xmlns:a="http://schemas.openxmlformats.org/drawingml/2006/main">
                <a:graphicData uri="http://schemas.microsoft.com/office/word/2010/wordprocessingShape">
                  <wps:wsp>
                    <wps:cNvSpPr/>
                    <wps:spPr>
                      <a:xfrm>
                        <a:off x="0" y="0"/>
                        <a:ext cx="7577455" cy="1235676"/>
                      </a:xfrm>
                      <a:prstGeom prst="rect">
                        <a:avLst/>
                      </a:prstGeom>
                      <a:solidFill>
                        <a:srgbClr val="78787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29897D" w14:textId="77777777" w:rsidR="00795E02" w:rsidRPr="0059261D" w:rsidRDefault="00795E02" w:rsidP="00795E02">
                          <w:pPr>
                            <w:pStyle w:val="Heading4"/>
                          </w:pPr>
                        </w:p>
                        <w:p w14:paraId="5C8C5574" w14:textId="77777777" w:rsidR="00795E02" w:rsidRPr="0059261D" w:rsidRDefault="00795E02" w:rsidP="00795E02">
                          <w:pPr>
                            <w:pStyle w:val="Heading4"/>
                          </w:pPr>
                        </w:p>
                        <w:p w14:paraId="0EB72334" w14:textId="77777777" w:rsidR="00795E02" w:rsidRPr="0059261D" w:rsidRDefault="00795E02" w:rsidP="00795E02">
                          <w:pPr>
                            <w:pStyle w:val="Heading3"/>
                          </w:pPr>
                        </w:p>
                        <w:p w14:paraId="22CE3020" w14:textId="77777777" w:rsidR="00795E02" w:rsidRPr="00795E02" w:rsidRDefault="00795E02" w:rsidP="00795E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B9982" id="Rectangle 14" o:spid="_x0000_s1026" style="position:absolute;left:0;text-align:left;margin-left:-86pt;margin-top:-34.3pt;width:596.65pt;height:97.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" fillcolor="#787878" stroked="f" strokeweight="1pt">
              <v:textbox>
                <w:txbxContent>
                  <w:p w14:paraId="2829897D" w14:textId="77777777" w:rsidR="00795E02" w:rsidRPr="0059261D" w:rsidRDefault="00795E02" w:rsidP="00795E02">
                    <w:pPr>
                      <w:pStyle w:val="Heading4"/>
                    </w:pPr>
                  </w:p>
                  <w:p w14:paraId="5C8C5574" w14:textId="77777777" w:rsidR="00795E02" w:rsidRPr="0059261D" w:rsidRDefault="00795E02" w:rsidP="00795E02">
                    <w:pPr>
                      <w:pStyle w:val="Heading4"/>
                    </w:pPr>
                  </w:p>
                  <w:p w14:paraId="0EB72334" w14:textId="77777777" w:rsidR="00795E02" w:rsidRPr="0059261D" w:rsidRDefault="00795E02" w:rsidP="00795E02">
                    <w:pPr>
                      <w:pStyle w:val="Heading3"/>
                    </w:pPr>
                  </w:p>
                  <w:p w14:paraId="22CE3020" w14:textId="77777777" w:rsidR="00795E02" w:rsidRPr="00795E02" w:rsidRDefault="00795E02" w:rsidP="00795E02">
                    <w:pPr>
                      <w:jc w:val="center"/>
                    </w:pPr>
                  </w:p>
                </w:txbxContent>
              </v:textbox>
            </v:rect>
          </w:pict>
        </mc:Fallback>
      </mc:AlternateContent>
    </w:r>
  </w:p>
  <w:p w14:paraId="4229B175" w14:textId="6D2D10CD" w:rsidR="00795E02" w:rsidRPr="0059261D" w:rsidRDefault="00795E02" w:rsidP="00795E02">
    <w:pPr>
      <w:pStyle w:val="Heading4"/>
    </w:pPr>
    <w:r w:rsidRPr="0059261D">
      <w:t>PRESS RELEA</w:t>
    </w:r>
    <w:r>
      <w:t>SE</w:t>
    </w:r>
  </w:p>
  <w:p w14:paraId="5489B8A2" w14:textId="5766B979" w:rsidR="00EA7E45" w:rsidRDefault="00000000" w:rsidP="00795E02">
    <w:pPr>
      <w:pStyle w:val="Heading4"/>
    </w:pPr>
    <w:sdt>
      <w:sdtPr>
        <w:alias w:val="Title"/>
        <w:tag w:val=""/>
        <w:id w:val="-1173954298"/>
        <w:dataBinding w:prefixMappings="xmlns:ns0='http://purl.org/dc/elements/1.1/' xmlns:ns1='http://schemas.openxmlformats.org/package/2006/metadata/core-properties' " w:xpath="/ns1:coreProperties[1]/ns0:title[1]" w:storeItemID="{6C3C8BC8-F283-45AE-878A-BAB7291924A1}"/>
        <w:text/>
      </w:sdtPr>
      <w:sdtContent>
        <w:r w:rsidR="00506395">
          <w:t>SAFE2EAT</w:t>
        </w:r>
      </w:sdtContent>
    </w:sdt>
    <w:r w:rsidR="00246A65">
      <w:t xml:space="preserve"> </w:t>
    </w:r>
  </w:p>
  <w:p w14:paraId="427D049B" w14:textId="77777777" w:rsidR="00246A65" w:rsidRPr="00246A65" w:rsidRDefault="00246A65" w:rsidP="00246A6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3D99" w14:textId="77777777" w:rsidR="00EA7E45" w:rsidRDefault="000F09FC" w:rsidP="00EA7E45">
    <w:pPr>
      <w:pStyle w:val="Header"/>
    </w:pPr>
    <w:r>
      <w:rPr>
        <w:noProof/>
      </w:rPr>
      <w:drawing>
        <wp:anchor distT="0" distB="0" distL="114300" distR="114300" simplePos="0" relativeHeight="251668480" behindDoc="0" locked="0" layoutInCell="1" allowOverlap="1" wp14:anchorId="6ED68F8D" wp14:editId="384DFF72">
          <wp:simplePos x="0" y="0"/>
          <wp:positionH relativeFrom="column">
            <wp:posOffset>4954270</wp:posOffset>
          </wp:positionH>
          <wp:positionV relativeFrom="paragraph">
            <wp:posOffset>-152579</wp:posOffset>
          </wp:positionV>
          <wp:extent cx="945515" cy="1439545"/>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a:extLst>
                      <a:ext uri="{28A0092B-C50C-407E-A947-70E740481C1C}">
                        <a14:useLocalDpi xmlns:a14="http://schemas.microsoft.com/office/drawing/2010/main" val="0"/>
                      </a:ext>
                    </a:extLst>
                  </a:blip>
                  <a:stretch>
                    <a:fillRect/>
                  </a:stretch>
                </pic:blipFill>
                <pic:spPr>
                  <a:xfrm>
                    <a:off x="0" y="0"/>
                    <a:ext cx="945515" cy="1439545"/>
                  </a:xfrm>
                  <a:prstGeom prst="rect">
                    <a:avLst/>
                  </a:prstGeom>
                </pic:spPr>
              </pic:pic>
            </a:graphicData>
          </a:graphic>
          <wp14:sizeRelH relativeFrom="page">
            <wp14:pctWidth>0</wp14:pctWidth>
          </wp14:sizeRelH>
          <wp14:sizeRelV relativeFrom="page">
            <wp14:pctHeight>0</wp14:pctHeight>
          </wp14:sizeRelV>
        </wp:anchor>
      </w:drawing>
    </w:r>
    <w:r w:rsidR="00306FA4">
      <w:rPr>
        <w:noProof/>
      </w:rPr>
      <w:drawing>
        <wp:anchor distT="0" distB="0" distL="114300" distR="114300" simplePos="0" relativeHeight="251682816" behindDoc="0" locked="0" layoutInCell="1" allowOverlap="1" wp14:anchorId="234D8F8F" wp14:editId="71891DF0">
          <wp:simplePos x="0" y="0"/>
          <wp:positionH relativeFrom="column">
            <wp:posOffset>-1080023</wp:posOffset>
          </wp:positionH>
          <wp:positionV relativeFrom="paragraph">
            <wp:posOffset>-226695</wp:posOffset>
          </wp:positionV>
          <wp:extent cx="773561" cy="1547122"/>
          <wp:effectExtent l="0" t="0" r="127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773561" cy="1547122"/>
                  </a:xfrm>
                  <a:prstGeom prst="rect">
                    <a:avLst/>
                  </a:prstGeom>
                </pic:spPr>
              </pic:pic>
            </a:graphicData>
          </a:graphic>
          <wp14:sizeRelH relativeFrom="page">
            <wp14:pctWidth>0</wp14:pctWidth>
          </wp14:sizeRelH>
          <wp14:sizeRelV relativeFrom="page">
            <wp14:pctHeight>0</wp14:pctHeight>
          </wp14:sizeRelV>
        </wp:anchor>
      </w:drawing>
    </w:r>
    <w:r w:rsidR="0059261D">
      <w:rPr>
        <w:noProof/>
      </w:rPr>
      <mc:AlternateContent>
        <mc:Choice Requires="wps">
          <w:drawing>
            <wp:anchor distT="0" distB="0" distL="114300" distR="114300" simplePos="0" relativeHeight="251670528" behindDoc="0" locked="0" layoutInCell="1" allowOverlap="1" wp14:anchorId="344E7AD9" wp14:editId="41CB97A5">
              <wp:simplePos x="0" y="0"/>
              <wp:positionH relativeFrom="column">
                <wp:posOffset>-91294</wp:posOffset>
              </wp:positionH>
              <wp:positionV relativeFrom="paragraph">
                <wp:posOffset>-16510</wp:posOffset>
              </wp:positionV>
              <wp:extent cx="4528185" cy="1544320"/>
              <wp:effectExtent l="0" t="0" r="0" b="0"/>
              <wp:wrapNone/>
              <wp:docPr id="136" name="Zone de texte 136"/>
              <wp:cNvGraphicFramePr/>
              <a:graphic xmlns:a="http://schemas.openxmlformats.org/drawingml/2006/main">
                <a:graphicData uri="http://schemas.microsoft.com/office/word/2010/wordprocessingShape">
                  <wps:wsp>
                    <wps:cNvSpPr txBox="1"/>
                    <wps:spPr>
                      <a:xfrm>
                        <a:off x="0" y="0"/>
                        <a:ext cx="4528185" cy="1544320"/>
                      </a:xfrm>
                      <a:prstGeom prst="rect">
                        <a:avLst/>
                      </a:prstGeom>
                      <a:noFill/>
                      <a:ln w="6350">
                        <a:noFill/>
                      </a:ln>
                    </wps:spPr>
                    <wps:txbx>
                      <w:txbxContent>
                        <w:p w14:paraId="5CEBCE9C" w14:textId="452F904A" w:rsidR="0059261D" w:rsidRDefault="0059261D" w:rsidP="0059261D">
                          <w:pPr>
                            <w:pStyle w:val="Heading4"/>
                          </w:pPr>
                          <w:r w:rsidRPr="0059261D">
                            <w:fldChar w:fldCharType="begin"/>
                          </w:r>
                          <w:r w:rsidRPr="0059261D">
                            <w:instrText xml:space="preserve"> DATE \@ "d MMMM yyyy" </w:instrText>
                          </w:r>
                          <w:r w:rsidRPr="0059261D">
                            <w:fldChar w:fldCharType="separate"/>
                          </w:r>
                          <w:r w:rsidRPr="0059261D">
                            <w:fldChar w:fldCharType="end"/>
                          </w:r>
                          <w:r w:rsidR="00506395">
                            <w:t xml:space="preserve">PRESS RELEASE </w:t>
                          </w:r>
                        </w:p>
                        <w:p w14:paraId="304A67FE" w14:textId="77777777" w:rsidR="009E6BA4" w:rsidRPr="009E6BA4" w:rsidRDefault="009E6BA4" w:rsidP="009E6BA4">
                          <w:pPr>
                            <w:rPr>
                              <w:color w:val="FFFFFF" w:themeColor="background1"/>
                              <w:sz w:val="24"/>
                              <w:szCs w:val="24"/>
                            </w:rPr>
                          </w:pPr>
                          <w:r w:rsidRPr="009E6BA4">
                            <w:rPr>
                              <w:color w:val="FFFFFF" w:themeColor="background1"/>
                              <w:sz w:val="24"/>
                              <w:szCs w:val="24"/>
                            </w:rPr>
                            <w:t>For immediate release</w:t>
                          </w:r>
                        </w:p>
                        <w:p w14:paraId="6386E69C" w14:textId="77777777" w:rsidR="009E6BA4" w:rsidRPr="009E6BA4" w:rsidRDefault="009E6BA4" w:rsidP="009E6BA4"/>
                        <w:p w14:paraId="5D621993" w14:textId="699DE643" w:rsidR="0059261D" w:rsidRDefault="0094370A" w:rsidP="0059261D">
                          <w:pPr>
                            <w:pStyle w:val="Heading3"/>
                          </w:pPr>
                          <w:r>
                            <w:t>SAFE2EAT</w:t>
                          </w:r>
                        </w:p>
                        <w:p w14:paraId="5D1E3958" w14:textId="77777777" w:rsidR="00506395" w:rsidRDefault="00506395" w:rsidP="00506395"/>
                        <w:p w14:paraId="4581B477" w14:textId="5DB4FD4B" w:rsidR="00506395" w:rsidRPr="00506395" w:rsidRDefault="00506395" w:rsidP="00506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E7AD9" id="_x0000_t202" coordsize="21600,21600" o:spt="202" path="m,l,21600r21600,l21600,xe">
              <v:stroke joinstyle="miter"/>
              <v:path gradientshapeok="t" o:connecttype="rect"/>
            </v:shapetype>
            <v:shape id="Zone de texte 136" o:spid="_x0000_s1027" type="#_x0000_t202" style="position:absolute;left:0;text-align:left;margin-left:-7.2pt;margin-top:-1.3pt;width:356.55pt;height:1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" filled="f" stroked="f" strokeweight=".5pt">
              <v:textbox>
                <w:txbxContent>
                  <w:p w14:paraId="5CEBCE9C" w14:textId="452F904A" w:rsidR="0059261D" w:rsidRDefault="0059261D" w:rsidP="0059261D">
                    <w:pPr>
                      <w:pStyle w:val="Heading4"/>
                    </w:pPr>
                    <w:r w:rsidRPr="0059261D">
                      <w:fldChar w:fldCharType="begin"/>
                    </w:r>
                    <w:r w:rsidRPr="0059261D">
                      <w:instrText xml:space="preserve"> DATE \@ "d MMMM yyyy" </w:instrText>
                    </w:r>
                    <w:r w:rsidRPr="0059261D">
                      <w:fldChar w:fldCharType="separate"/>
                    </w:r>
                    <w:r w:rsidRPr="0059261D">
                      <w:fldChar w:fldCharType="end"/>
                    </w:r>
                    <w:r w:rsidR="00506395">
                      <w:t xml:space="preserve">PRESS RELEASE </w:t>
                    </w:r>
                  </w:p>
                  <w:p w14:paraId="304A67FE" w14:textId="77777777" w:rsidR="009E6BA4" w:rsidRPr="009E6BA4" w:rsidRDefault="009E6BA4" w:rsidP="009E6BA4">
                    <w:pPr>
                      <w:rPr>
                        <w:color w:val="FFFFFF" w:themeColor="background1"/>
                        <w:sz w:val="24"/>
                        <w:szCs w:val="24"/>
                      </w:rPr>
                    </w:pPr>
                    <w:r w:rsidRPr="009E6BA4">
                      <w:rPr>
                        <w:color w:val="FFFFFF" w:themeColor="background1"/>
                        <w:sz w:val="24"/>
                        <w:szCs w:val="24"/>
                      </w:rPr>
                      <w:t>For immediate release</w:t>
                    </w:r>
                  </w:p>
                  <w:p w14:paraId="6386E69C" w14:textId="77777777" w:rsidR="009E6BA4" w:rsidRPr="009E6BA4" w:rsidRDefault="009E6BA4" w:rsidP="009E6BA4"/>
                  <w:p w14:paraId="5D621993" w14:textId="699DE643" w:rsidR="0059261D" w:rsidRDefault="0094370A" w:rsidP="0059261D">
                    <w:pPr>
                      <w:pStyle w:val="Heading3"/>
                    </w:pPr>
                    <w:r>
                      <w:t>SAFE2EAT</w:t>
                    </w:r>
                  </w:p>
                  <w:p w14:paraId="5D1E3958" w14:textId="77777777" w:rsidR="00506395" w:rsidRDefault="00506395" w:rsidP="00506395"/>
                  <w:p w14:paraId="4581B477" w14:textId="5DB4FD4B" w:rsidR="00506395" w:rsidRPr="00506395" w:rsidRDefault="00506395" w:rsidP="00506395"/>
                </w:txbxContent>
              </v:textbox>
            </v:shape>
          </w:pict>
        </mc:Fallback>
      </mc:AlternateContent>
    </w:r>
    <w:r w:rsidR="00507A72">
      <w:rPr>
        <w:noProof/>
      </w:rPr>
      <mc:AlternateContent>
        <mc:Choice Requires="wps">
          <w:drawing>
            <wp:anchor distT="0" distB="0" distL="114300" distR="114300" simplePos="0" relativeHeight="251657215" behindDoc="0" locked="0" layoutInCell="1" allowOverlap="1" wp14:anchorId="3A85735A" wp14:editId="2CA71871">
              <wp:simplePos x="0" y="0"/>
              <wp:positionH relativeFrom="column">
                <wp:posOffset>-1080135</wp:posOffset>
              </wp:positionH>
              <wp:positionV relativeFrom="paragraph">
                <wp:posOffset>-450215</wp:posOffset>
              </wp:positionV>
              <wp:extent cx="7558088" cy="1980000"/>
              <wp:effectExtent l="0" t="0" r="0" b="1270"/>
              <wp:wrapNone/>
              <wp:docPr id="11" name="Rectangle 11"/>
              <wp:cNvGraphicFramePr/>
              <a:graphic xmlns:a="http://schemas.openxmlformats.org/drawingml/2006/main">
                <a:graphicData uri="http://schemas.microsoft.com/office/word/2010/wordprocessingShape">
                  <wps:wsp>
                    <wps:cNvSpPr/>
                    <wps:spPr>
                      <a:xfrm>
                        <a:off x="0" y="0"/>
                        <a:ext cx="7558088" cy="1980000"/>
                      </a:xfrm>
                      <a:prstGeom prst="rect">
                        <a:avLst/>
                      </a:prstGeom>
                      <a:solidFill>
                        <a:srgbClr val="7878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FB936" id="Rectangle 11" o:spid="_x0000_s1026" style="position:absolute;margin-left:-85.05pt;margin-top:-35.45pt;width:595.15pt;height:155.9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" fillcolor="#787878" stroked="f" strokeweight="1pt"/>
          </w:pict>
        </mc:Fallback>
      </mc:AlternateContent>
    </w:r>
  </w:p>
  <w:p w14:paraId="3BABDAB1" w14:textId="77777777" w:rsidR="00EA7E45" w:rsidRDefault="00246A65">
    <w:pPr>
      <w:pStyle w:val="Header"/>
    </w:pPr>
    <w:r>
      <w:rPr>
        <w:noProof/>
      </w:rPr>
      <mc:AlternateContent>
        <mc:Choice Requires="wps">
          <w:drawing>
            <wp:anchor distT="0" distB="0" distL="114300" distR="114300" simplePos="0" relativeHeight="251681792" behindDoc="0" locked="0" layoutInCell="1" allowOverlap="1" wp14:anchorId="21616B3D" wp14:editId="315BC1E0">
              <wp:simplePos x="0" y="0"/>
              <wp:positionH relativeFrom="column">
                <wp:posOffset>520</wp:posOffset>
              </wp:positionH>
              <wp:positionV relativeFrom="paragraph">
                <wp:posOffset>373669</wp:posOffset>
              </wp:positionV>
              <wp:extent cx="883227" cy="72000"/>
              <wp:effectExtent l="0" t="0" r="6350" b="4445"/>
              <wp:wrapNone/>
              <wp:docPr id="36" name="Rectangle 36"/>
              <wp:cNvGraphicFramePr/>
              <a:graphic xmlns:a="http://schemas.openxmlformats.org/drawingml/2006/main">
                <a:graphicData uri="http://schemas.microsoft.com/office/word/2010/wordprocessingShape">
                  <wps:wsp>
                    <wps:cNvSpPr/>
                    <wps:spPr>
                      <a:xfrm>
                        <a:off x="0" y="0"/>
                        <a:ext cx="883227" cy="7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3A6461" id="Rectangle 36" o:spid="_x0000_s1026" style="position:absolute;margin-left:.05pt;margin-top:29.4pt;width:69.55pt;height:5.6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143A5"/>
    <w:multiLevelType w:val="hybridMultilevel"/>
    <w:tmpl w:val="13783F9E"/>
    <w:lvl w:ilvl="0" w:tplc="04070001">
      <w:start w:val="1"/>
      <w:numFmt w:val="bullet"/>
      <w:lvlText w:val=""/>
      <w:lvlJc w:val="left"/>
      <w:pPr>
        <w:ind w:left="502" w:hanging="360"/>
      </w:pPr>
      <w:rPr>
        <w:rFonts w:ascii="Symbol" w:hAnsi="Symbol" w:hint="default"/>
        <w:color w:val="4472C4" w:themeColor="accent1"/>
        <w:sz w:val="18"/>
      </w:rPr>
    </w:lvl>
    <w:lvl w:ilvl="1" w:tplc="46708B84">
      <w:start w:val="1"/>
      <w:numFmt w:val="bullet"/>
      <w:pStyle w:val="Listparalevel2"/>
      <w:lvlText w:val="o"/>
      <w:lvlJc w:val="left"/>
      <w:pPr>
        <w:ind w:left="2576" w:hanging="360"/>
      </w:pPr>
      <w:rPr>
        <w:rFonts w:ascii="Courier New" w:hAnsi="Courier New" w:cs="Courier New" w:hint="default"/>
      </w:rPr>
    </w:lvl>
    <w:lvl w:ilvl="2" w:tplc="F2E00E26">
      <w:start w:val="1"/>
      <w:numFmt w:val="bullet"/>
      <w:pStyle w:val="Listparalevel3"/>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1" w15:restartNumberingAfterBreak="0">
    <w:nsid w:val="52A54A87"/>
    <w:multiLevelType w:val="hybridMultilevel"/>
    <w:tmpl w:val="55CAB824"/>
    <w:lvl w:ilvl="0" w:tplc="D31EA514">
      <w:start w:val="1"/>
      <w:numFmt w:val="decimal"/>
      <w:pStyle w:val="listnumgreen"/>
      <w:lvlText w:val="%1."/>
      <w:lvlJc w:val="left"/>
      <w:pPr>
        <w:ind w:left="360" w:hanging="360"/>
      </w:pPr>
      <w:rPr>
        <w:rFonts w:hint="default"/>
        <w:color w:val="22294D"/>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72779683">
    <w:abstractNumId w:val="0"/>
  </w:num>
  <w:num w:numId="2" w16cid:durableId="1313293450">
    <w:abstractNumId w:val="0"/>
  </w:num>
  <w:num w:numId="3" w16cid:durableId="1927422427">
    <w:abstractNumId w:val="1"/>
  </w:num>
  <w:num w:numId="4" w16cid:durableId="760833658">
    <w:abstractNumId w:val="0"/>
  </w:num>
  <w:num w:numId="5" w16cid:durableId="881215481">
    <w:abstractNumId w:val="0"/>
  </w:num>
  <w:num w:numId="6" w16cid:durableId="1213349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70"/>
    <w:rsid w:val="00056D3B"/>
    <w:rsid w:val="000E674D"/>
    <w:rsid w:val="000F09FC"/>
    <w:rsid w:val="00120CDF"/>
    <w:rsid w:val="0013355C"/>
    <w:rsid w:val="00141C72"/>
    <w:rsid w:val="001A0E65"/>
    <w:rsid w:val="00246A65"/>
    <w:rsid w:val="002A40AD"/>
    <w:rsid w:val="002A4DB9"/>
    <w:rsid w:val="00306FA4"/>
    <w:rsid w:val="00323A85"/>
    <w:rsid w:val="003B46F5"/>
    <w:rsid w:val="00420179"/>
    <w:rsid w:val="004A79D0"/>
    <w:rsid w:val="00506395"/>
    <w:rsid w:val="00507A72"/>
    <w:rsid w:val="0059261D"/>
    <w:rsid w:val="005B3B3E"/>
    <w:rsid w:val="00702B23"/>
    <w:rsid w:val="0075657E"/>
    <w:rsid w:val="00795E02"/>
    <w:rsid w:val="007F51E4"/>
    <w:rsid w:val="008A4870"/>
    <w:rsid w:val="0094370A"/>
    <w:rsid w:val="00970608"/>
    <w:rsid w:val="009A5CDA"/>
    <w:rsid w:val="009B7DC9"/>
    <w:rsid w:val="009E6BA4"/>
    <w:rsid w:val="00A11232"/>
    <w:rsid w:val="00A1131A"/>
    <w:rsid w:val="00A4388E"/>
    <w:rsid w:val="00A8408B"/>
    <w:rsid w:val="00AC7A94"/>
    <w:rsid w:val="00B301A0"/>
    <w:rsid w:val="00BE13CD"/>
    <w:rsid w:val="00D84CE5"/>
    <w:rsid w:val="00E835D1"/>
    <w:rsid w:val="00EA7E45"/>
    <w:rsid w:val="00F66384"/>
    <w:rsid w:val="00FB1E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E4A4D"/>
  <w15:chartTrackingRefBased/>
  <w15:docId w15:val="{5383160D-CF68-D243-A538-BAAC3533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B3E"/>
    <w:pPr>
      <w:spacing w:after="120" w:line="240" w:lineRule="auto"/>
      <w:ind w:right="-1"/>
      <w:jc w:val="both"/>
    </w:pPr>
    <w:rPr>
      <w:color w:val="22294D"/>
      <w:sz w:val="19"/>
      <w:lang w:val="en-US"/>
    </w:rPr>
  </w:style>
  <w:style w:type="paragraph" w:styleId="Heading1">
    <w:name w:val="heading 1"/>
    <w:aliases w:val="3 - Contact"/>
    <w:basedOn w:val="Normal"/>
    <w:next w:val="Normal"/>
    <w:link w:val="Heading1Char"/>
    <w:uiPriority w:val="9"/>
    <w:qFormat/>
    <w:rsid w:val="00120CDF"/>
    <w:pPr>
      <w:spacing w:after="0"/>
      <w:ind w:right="0"/>
      <w:outlineLvl w:val="0"/>
    </w:pPr>
  </w:style>
  <w:style w:type="paragraph" w:styleId="Heading2">
    <w:name w:val="heading 2"/>
    <w:aliases w:val="5 - Optional subheadline"/>
    <w:basedOn w:val="Normal"/>
    <w:next w:val="Normal"/>
    <w:link w:val="Heading2Char"/>
    <w:uiPriority w:val="9"/>
    <w:unhideWhenUsed/>
    <w:qFormat/>
    <w:rsid w:val="00120CDF"/>
    <w:pPr>
      <w:spacing w:after="360"/>
      <w:ind w:right="0"/>
      <w:jc w:val="right"/>
      <w:outlineLvl w:val="1"/>
    </w:pPr>
    <w:rPr>
      <w:b/>
      <w:bCs/>
      <w:sz w:val="36"/>
      <w:szCs w:val="36"/>
    </w:rPr>
  </w:style>
  <w:style w:type="paragraph" w:styleId="Heading3">
    <w:name w:val="heading 3"/>
    <w:aliases w:val="2 - Headline header"/>
    <w:basedOn w:val="Normal"/>
    <w:next w:val="Normal"/>
    <w:link w:val="Heading3Char"/>
    <w:uiPriority w:val="9"/>
    <w:unhideWhenUsed/>
    <w:qFormat/>
    <w:rsid w:val="0059261D"/>
    <w:pPr>
      <w:spacing w:before="240" w:after="0"/>
      <w:ind w:right="0"/>
      <w:outlineLvl w:val="2"/>
    </w:pPr>
    <w:rPr>
      <w:color w:val="FFFFFF" w:themeColor="background1"/>
      <w:sz w:val="32"/>
      <w:szCs w:val="32"/>
    </w:rPr>
  </w:style>
  <w:style w:type="paragraph" w:styleId="Heading4">
    <w:name w:val="heading 4"/>
    <w:aliases w:val="1 - Date &amp; Press release"/>
    <w:basedOn w:val="Normal"/>
    <w:next w:val="Normal"/>
    <w:link w:val="Heading4Char"/>
    <w:uiPriority w:val="9"/>
    <w:unhideWhenUsed/>
    <w:qFormat/>
    <w:rsid w:val="0059261D"/>
    <w:pPr>
      <w:spacing w:after="40"/>
      <w:outlineLvl w:val="3"/>
    </w:pPr>
    <w:rPr>
      <w:color w:val="FFFFFF" w:themeColor="background1"/>
      <w:sz w:val="24"/>
      <w:szCs w:val="36"/>
    </w:rPr>
  </w:style>
  <w:style w:type="paragraph" w:styleId="Heading5">
    <w:name w:val="heading 5"/>
    <w:aliases w:val="4 - Headline body"/>
    <w:basedOn w:val="Heading1"/>
    <w:next w:val="Normal"/>
    <w:link w:val="Heading5Char"/>
    <w:uiPriority w:val="9"/>
    <w:unhideWhenUsed/>
    <w:qFormat/>
    <w:rsid w:val="00120CDF"/>
    <w:pPr>
      <w:spacing w:after="120"/>
      <w:jc w:val="righ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level2">
    <w:name w:val="List para level 2"/>
    <w:basedOn w:val="ListParagraph"/>
    <w:link w:val="Listparalevel2Char"/>
    <w:rsid w:val="00A11232"/>
    <w:pPr>
      <w:numPr>
        <w:ilvl w:val="1"/>
        <w:numId w:val="5"/>
      </w:numPr>
    </w:pPr>
  </w:style>
  <w:style w:type="character" w:customStyle="1" w:styleId="Listparalevel2Char">
    <w:name w:val="List para level 2 Char"/>
    <w:basedOn w:val="ListParagraphChar"/>
    <w:link w:val="Listparalevel2"/>
    <w:rsid w:val="00A11232"/>
    <w:rPr>
      <w:noProof/>
      <w:color w:val="787878"/>
      <w:sz w:val="19"/>
      <w:lang w:val="fr-FR"/>
    </w:rPr>
  </w:style>
  <w:style w:type="paragraph" w:styleId="ListParagraph">
    <w:name w:val="List Paragraph"/>
    <w:basedOn w:val="Normal"/>
    <w:link w:val="ListParagraphChar"/>
    <w:uiPriority w:val="34"/>
    <w:rsid w:val="00A11232"/>
    <w:pPr>
      <w:spacing w:after="0"/>
      <w:contextualSpacing/>
    </w:pPr>
    <w:rPr>
      <w:noProof/>
      <w:lang w:val="fr-FR"/>
    </w:rPr>
  </w:style>
  <w:style w:type="paragraph" w:customStyle="1" w:styleId="Listparalevel3">
    <w:name w:val="List para level 3"/>
    <w:basedOn w:val="Listparalevel2"/>
    <w:link w:val="Listparalevel3Char"/>
    <w:rsid w:val="00A11232"/>
    <w:pPr>
      <w:numPr>
        <w:ilvl w:val="2"/>
      </w:numPr>
    </w:pPr>
  </w:style>
  <w:style w:type="character" w:customStyle="1" w:styleId="Listparalevel3Char">
    <w:name w:val="List para level 3 Char"/>
    <w:basedOn w:val="Listparalevel2Char"/>
    <w:link w:val="Listparalevel3"/>
    <w:rsid w:val="00A11232"/>
    <w:rPr>
      <w:noProof/>
      <w:color w:val="787878"/>
      <w:sz w:val="19"/>
      <w:lang w:val="fr-FR"/>
    </w:rPr>
  </w:style>
  <w:style w:type="paragraph" w:customStyle="1" w:styleId="listnumgreen">
    <w:name w:val="list num green"/>
    <w:basedOn w:val="ListParagraph"/>
    <w:rsid w:val="00A11232"/>
    <w:pPr>
      <w:numPr>
        <w:numId w:val="6"/>
      </w:numPr>
    </w:pPr>
  </w:style>
  <w:style w:type="paragraph" w:customStyle="1" w:styleId="Contact">
    <w:name w:val="Contact"/>
    <w:basedOn w:val="Normal"/>
    <w:qFormat/>
    <w:rsid w:val="00A11232"/>
    <w:pPr>
      <w:spacing w:after="0"/>
      <w:ind w:right="-425"/>
    </w:pPr>
  </w:style>
  <w:style w:type="character" w:customStyle="1" w:styleId="Heading1Char">
    <w:name w:val="Heading 1 Char"/>
    <w:aliases w:val="3 - Contact Char"/>
    <w:basedOn w:val="DefaultParagraphFont"/>
    <w:link w:val="Heading1"/>
    <w:uiPriority w:val="9"/>
    <w:rsid w:val="00120CDF"/>
    <w:rPr>
      <w:color w:val="22294D"/>
      <w:sz w:val="19"/>
      <w:lang w:val="en-US"/>
    </w:rPr>
  </w:style>
  <w:style w:type="character" w:customStyle="1" w:styleId="Heading2Char">
    <w:name w:val="Heading 2 Char"/>
    <w:aliases w:val="5 - Optional subheadline Char"/>
    <w:basedOn w:val="DefaultParagraphFont"/>
    <w:link w:val="Heading2"/>
    <w:uiPriority w:val="9"/>
    <w:rsid w:val="00120CDF"/>
    <w:rPr>
      <w:b/>
      <w:bCs/>
      <w:color w:val="22294D"/>
      <w:sz w:val="36"/>
      <w:szCs w:val="36"/>
      <w:lang w:val="en-US"/>
    </w:rPr>
  </w:style>
  <w:style w:type="character" w:customStyle="1" w:styleId="Heading3Char">
    <w:name w:val="Heading 3 Char"/>
    <w:aliases w:val="2 - Headline header Char"/>
    <w:basedOn w:val="DefaultParagraphFont"/>
    <w:link w:val="Heading3"/>
    <w:uiPriority w:val="9"/>
    <w:rsid w:val="0059261D"/>
    <w:rPr>
      <w:color w:val="FFFFFF" w:themeColor="background1"/>
      <w:sz w:val="32"/>
      <w:szCs w:val="32"/>
      <w:lang w:val="en-US"/>
    </w:rPr>
  </w:style>
  <w:style w:type="character" w:customStyle="1" w:styleId="Heading4Char">
    <w:name w:val="Heading 4 Char"/>
    <w:aliases w:val="1 - Date &amp; Press release Char"/>
    <w:basedOn w:val="DefaultParagraphFont"/>
    <w:link w:val="Heading4"/>
    <w:uiPriority w:val="9"/>
    <w:rsid w:val="0059261D"/>
    <w:rPr>
      <w:color w:val="FFFFFF" w:themeColor="background1"/>
      <w:sz w:val="24"/>
      <w:szCs w:val="36"/>
      <w:lang w:val="en-US"/>
    </w:rPr>
  </w:style>
  <w:style w:type="character" w:customStyle="1" w:styleId="Heading5Char">
    <w:name w:val="Heading 5 Char"/>
    <w:aliases w:val="4 - Headline body Char"/>
    <w:basedOn w:val="DefaultParagraphFont"/>
    <w:link w:val="Heading5"/>
    <w:uiPriority w:val="9"/>
    <w:rsid w:val="00120CDF"/>
    <w:rPr>
      <w:color w:val="22294D"/>
      <w:sz w:val="28"/>
      <w:szCs w:val="28"/>
      <w:lang w:val="en-US"/>
    </w:rPr>
  </w:style>
  <w:style w:type="paragraph" w:styleId="Title">
    <w:name w:val="Title"/>
    <w:aliases w:val="6 - Position"/>
    <w:basedOn w:val="Heading2"/>
    <w:next w:val="Normal"/>
    <w:link w:val="TitleChar"/>
    <w:uiPriority w:val="10"/>
    <w:qFormat/>
    <w:rsid w:val="00EA7E45"/>
    <w:rPr>
      <w:b w:val="0"/>
      <w:bCs w:val="0"/>
      <w:i/>
    </w:rPr>
  </w:style>
  <w:style w:type="character" w:customStyle="1" w:styleId="TitleChar">
    <w:name w:val="Title Char"/>
    <w:aliases w:val="6 - Position Char"/>
    <w:basedOn w:val="DefaultParagraphFont"/>
    <w:link w:val="Title"/>
    <w:uiPriority w:val="10"/>
    <w:rsid w:val="00EA7E45"/>
    <w:rPr>
      <w:i/>
      <w:color w:val="22294D"/>
      <w:sz w:val="19"/>
      <w:lang w:val="en-US"/>
    </w:rPr>
  </w:style>
  <w:style w:type="character" w:customStyle="1" w:styleId="ListParagraphChar">
    <w:name w:val="List Paragraph Char"/>
    <w:basedOn w:val="DefaultParagraphFont"/>
    <w:link w:val="ListParagraph"/>
    <w:uiPriority w:val="34"/>
    <w:rsid w:val="00A11232"/>
    <w:rPr>
      <w:noProof/>
      <w:color w:val="787878"/>
      <w:sz w:val="19"/>
      <w:lang w:val="fr-FR"/>
    </w:rPr>
  </w:style>
  <w:style w:type="paragraph" w:styleId="Header">
    <w:name w:val="header"/>
    <w:basedOn w:val="Normal"/>
    <w:link w:val="HeaderChar"/>
    <w:uiPriority w:val="99"/>
    <w:unhideWhenUsed/>
    <w:rsid w:val="005B3B3E"/>
    <w:pPr>
      <w:tabs>
        <w:tab w:val="center" w:pos="4536"/>
        <w:tab w:val="right" w:pos="9072"/>
      </w:tabs>
      <w:spacing w:after="0"/>
    </w:pPr>
  </w:style>
  <w:style w:type="character" w:customStyle="1" w:styleId="HeaderChar">
    <w:name w:val="Header Char"/>
    <w:basedOn w:val="DefaultParagraphFont"/>
    <w:link w:val="Header"/>
    <w:uiPriority w:val="99"/>
    <w:rsid w:val="005B3B3E"/>
    <w:rPr>
      <w:color w:val="787878"/>
      <w:sz w:val="19"/>
      <w:lang w:val="nl-NL"/>
    </w:rPr>
  </w:style>
  <w:style w:type="paragraph" w:styleId="Footer">
    <w:name w:val="footer"/>
    <w:basedOn w:val="Normal"/>
    <w:link w:val="FooterChar"/>
    <w:uiPriority w:val="99"/>
    <w:unhideWhenUsed/>
    <w:rsid w:val="005B3B3E"/>
    <w:pPr>
      <w:tabs>
        <w:tab w:val="center" w:pos="4536"/>
        <w:tab w:val="right" w:pos="9072"/>
      </w:tabs>
      <w:spacing w:after="0"/>
    </w:pPr>
  </w:style>
  <w:style w:type="character" w:customStyle="1" w:styleId="FooterChar">
    <w:name w:val="Footer Char"/>
    <w:basedOn w:val="DefaultParagraphFont"/>
    <w:link w:val="Footer"/>
    <w:uiPriority w:val="99"/>
    <w:rsid w:val="005B3B3E"/>
    <w:rPr>
      <w:color w:val="787878"/>
      <w:sz w:val="19"/>
      <w:lang w:val="nl-NL"/>
    </w:rPr>
  </w:style>
  <w:style w:type="character" w:styleId="PlaceholderText">
    <w:name w:val="Placeholder Text"/>
    <w:basedOn w:val="DefaultParagraphFont"/>
    <w:uiPriority w:val="99"/>
    <w:semiHidden/>
    <w:rsid w:val="0059261D"/>
    <w:rPr>
      <w:color w:val="808080"/>
    </w:rPr>
  </w:style>
  <w:style w:type="character" w:styleId="Hyperlink">
    <w:name w:val="Hyperlink"/>
    <w:basedOn w:val="DefaultParagraphFont"/>
    <w:uiPriority w:val="99"/>
    <w:unhideWhenUsed/>
    <w:rsid w:val="0059261D"/>
    <w:rPr>
      <w:color w:val="0563C1" w:themeColor="hyperlink"/>
      <w:u w:val="single"/>
    </w:rPr>
  </w:style>
  <w:style w:type="table" w:styleId="TableGrid">
    <w:name w:val="Table Grid"/>
    <w:basedOn w:val="TableNormal"/>
    <w:uiPriority w:val="39"/>
    <w:rsid w:val="00246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06395"/>
    <w:pPr>
      <w:spacing w:before="100" w:beforeAutospacing="1" w:after="100" w:afterAutospacing="1"/>
      <w:ind w:right="0"/>
      <w:jc w:val="left"/>
    </w:pPr>
    <w:rPr>
      <w:rFonts w:ascii="Times New Roman" w:eastAsia="Times New Roman" w:hAnsi="Times New Roman" w:cs="Times New Roman"/>
      <w:color w:val="auto"/>
      <w:sz w:val="24"/>
      <w:szCs w:val="24"/>
      <w:lang w:val="en-GB" w:eastAsia="en-GB"/>
    </w:rPr>
  </w:style>
  <w:style w:type="character" w:customStyle="1" w:styleId="eop">
    <w:name w:val="eop"/>
    <w:basedOn w:val="DefaultParagraphFont"/>
    <w:rsid w:val="00506395"/>
  </w:style>
  <w:style w:type="character" w:customStyle="1" w:styleId="normaltextrun">
    <w:name w:val="normaltextrun"/>
    <w:basedOn w:val="DefaultParagraphFont"/>
    <w:rsid w:val="00506395"/>
  </w:style>
  <w:style w:type="character" w:customStyle="1" w:styleId="tabchar">
    <w:name w:val="tabchar"/>
    <w:basedOn w:val="DefaultParagraphFont"/>
    <w:rsid w:val="00506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936476">
      <w:bodyDiv w:val="1"/>
      <w:marLeft w:val="0"/>
      <w:marRight w:val="0"/>
      <w:marTop w:val="0"/>
      <w:marBottom w:val="0"/>
      <w:divBdr>
        <w:top w:val="none" w:sz="0" w:space="0" w:color="auto"/>
        <w:left w:val="none" w:sz="0" w:space="0" w:color="auto"/>
        <w:bottom w:val="none" w:sz="0" w:space="0" w:color="auto"/>
        <w:right w:val="none" w:sz="0" w:space="0" w:color="auto"/>
      </w:divBdr>
      <w:divsChild>
        <w:div w:id="12927836">
          <w:marLeft w:val="0"/>
          <w:marRight w:val="0"/>
          <w:marTop w:val="0"/>
          <w:marBottom w:val="0"/>
          <w:divBdr>
            <w:top w:val="none" w:sz="0" w:space="0" w:color="auto"/>
            <w:left w:val="none" w:sz="0" w:space="0" w:color="auto"/>
            <w:bottom w:val="none" w:sz="0" w:space="0" w:color="auto"/>
            <w:right w:val="none" w:sz="0" w:space="0" w:color="auto"/>
          </w:divBdr>
        </w:div>
        <w:div w:id="1082529384">
          <w:marLeft w:val="0"/>
          <w:marRight w:val="0"/>
          <w:marTop w:val="0"/>
          <w:marBottom w:val="0"/>
          <w:divBdr>
            <w:top w:val="none" w:sz="0" w:space="0" w:color="auto"/>
            <w:left w:val="none" w:sz="0" w:space="0" w:color="auto"/>
            <w:bottom w:val="none" w:sz="0" w:space="0" w:color="auto"/>
            <w:right w:val="none" w:sz="0" w:space="0" w:color="auto"/>
          </w:divBdr>
        </w:div>
        <w:div w:id="757139206">
          <w:marLeft w:val="0"/>
          <w:marRight w:val="0"/>
          <w:marTop w:val="0"/>
          <w:marBottom w:val="0"/>
          <w:divBdr>
            <w:top w:val="none" w:sz="0" w:space="0" w:color="auto"/>
            <w:left w:val="none" w:sz="0" w:space="0" w:color="auto"/>
            <w:bottom w:val="none" w:sz="0" w:space="0" w:color="auto"/>
            <w:right w:val="none" w:sz="0" w:space="0" w:color="auto"/>
          </w:divBdr>
        </w:div>
        <w:div w:id="2055226875">
          <w:marLeft w:val="0"/>
          <w:marRight w:val="0"/>
          <w:marTop w:val="0"/>
          <w:marBottom w:val="0"/>
          <w:divBdr>
            <w:top w:val="none" w:sz="0" w:space="0" w:color="auto"/>
            <w:left w:val="none" w:sz="0" w:space="0" w:color="auto"/>
            <w:bottom w:val="none" w:sz="0" w:space="0" w:color="auto"/>
            <w:right w:val="none" w:sz="0" w:space="0" w:color="auto"/>
          </w:divBdr>
        </w:div>
        <w:div w:id="985165833">
          <w:marLeft w:val="0"/>
          <w:marRight w:val="0"/>
          <w:marTop w:val="0"/>
          <w:marBottom w:val="0"/>
          <w:divBdr>
            <w:top w:val="none" w:sz="0" w:space="0" w:color="auto"/>
            <w:left w:val="none" w:sz="0" w:space="0" w:color="auto"/>
            <w:bottom w:val="none" w:sz="0" w:space="0" w:color="auto"/>
            <w:right w:val="none" w:sz="0" w:space="0" w:color="auto"/>
          </w:divBdr>
        </w:div>
        <w:div w:id="928267893">
          <w:marLeft w:val="0"/>
          <w:marRight w:val="0"/>
          <w:marTop w:val="0"/>
          <w:marBottom w:val="0"/>
          <w:divBdr>
            <w:top w:val="none" w:sz="0" w:space="0" w:color="auto"/>
            <w:left w:val="none" w:sz="0" w:space="0" w:color="auto"/>
            <w:bottom w:val="none" w:sz="0" w:space="0" w:color="auto"/>
            <w:right w:val="none" w:sz="0" w:space="0" w:color="auto"/>
          </w:divBdr>
        </w:div>
        <w:div w:id="771168413">
          <w:marLeft w:val="0"/>
          <w:marRight w:val="0"/>
          <w:marTop w:val="0"/>
          <w:marBottom w:val="0"/>
          <w:divBdr>
            <w:top w:val="none" w:sz="0" w:space="0" w:color="auto"/>
            <w:left w:val="none" w:sz="0" w:space="0" w:color="auto"/>
            <w:bottom w:val="none" w:sz="0" w:space="0" w:color="auto"/>
            <w:right w:val="none" w:sz="0" w:space="0" w:color="auto"/>
          </w:divBdr>
        </w:div>
        <w:div w:id="1261648314">
          <w:marLeft w:val="0"/>
          <w:marRight w:val="0"/>
          <w:marTop w:val="0"/>
          <w:marBottom w:val="0"/>
          <w:divBdr>
            <w:top w:val="none" w:sz="0" w:space="0" w:color="auto"/>
            <w:left w:val="none" w:sz="0" w:space="0" w:color="auto"/>
            <w:bottom w:val="none" w:sz="0" w:space="0" w:color="auto"/>
            <w:right w:val="none" w:sz="0" w:space="0" w:color="auto"/>
          </w:divBdr>
        </w:div>
        <w:div w:id="538274774">
          <w:marLeft w:val="0"/>
          <w:marRight w:val="0"/>
          <w:marTop w:val="0"/>
          <w:marBottom w:val="0"/>
          <w:divBdr>
            <w:top w:val="none" w:sz="0" w:space="0" w:color="auto"/>
            <w:left w:val="none" w:sz="0" w:space="0" w:color="auto"/>
            <w:bottom w:val="none" w:sz="0" w:space="0" w:color="auto"/>
            <w:right w:val="none" w:sz="0" w:space="0" w:color="auto"/>
          </w:divBdr>
        </w:div>
        <w:div w:id="677463197">
          <w:marLeft w:val="0"/>
          <w:marRight w:val="0"/>
          <w:marTop w:val="0"/>
          <w:marBottom w:val="0"/>
          <w:divBdr>
            <w:top w:val="none" w:sz="0" w:space="0" w:color="auto"/>
            <w:left w:val="none" w:sz="0" w:space="0" w:color="auto"/>
            <w:bottom w:val="none" w:sz="0" w:space="0" w:color="auto"/>
            <w:right w:val="none" w:sz="0" w:space="0" w:color="auto"/>
          </w:divBdr>
        </w:div>
        <w:div w:id="1482696032">
          <w:marLeft w:val="0"/>
          <w:marRight w:val="0"/>
          <w:marTop w:val="0"/>
          <w:marBottom w:val="0"/>
          <w:divBdr>
            <w:top w:val="none" w:sz="0" w:space="0" w:color="auto"/>
            <w:left w:val="none" w:sz="0" w:space="0" w:color="auto"/>
            <w:bottom w:val="none" w:sz="0" w:space="0" w:color="auto"/>
            <w:right w:val="none" w:sz="0" w:space="0" w:color="auto"/>
          </w:divBdr>
        </w:div>
        <w:div w:id="1970210674">
          <w:marLeft w:val="0"/>
          <w:marRight w:val="0"/>
          <w:marTop w:val="0"/>
          <w:marBottom w:val="0"/>
          <w:divBdr>
            <w:top w:val="none" w:sz="0" w:space="0" w:color="auto"/>
            <w:left w:val="none" w:sz="0" w:space="0" w:color="auto"/>
            <w:bottom w:val="none" w:sz="0" w:space="0" w:color="auto"/>
            <w:right w:val="none" w:sz="0" w:space="0" w:color="auto"/>
          </w:divBdr>
        </w:div>
        <w:div w:id="799569155">
          <w:marLeft w:val="0"/>
          <w:marRight w:val="0"/>
          <w:marTop w:val="0"/>
          <w:marBottom w:val="0"/>
          <w:divBdr>
            <w:top w:val="none" w:sz="0" w:space="0" w:color="auto"/>
            <w:left w:val="none" w:sz="0" w:space="0" w:color="auto"/>
            <w:bottom w:val="none" w:sz="0" w:space="0" w:color="auto"/>
            <w:right w:val="none" w:sz="0" w:space="0" w:color="auto"/>
          </w:divBdr>
        </w:div>
        <w:div w:id="659500975">
          <w:marLeft w:val="0"/>
          <w:marRight w:val="0"/>
          <w:marTop w:val="0"/>
          <w:marBottom w:val="0"/>
          <w:divBdr>
            <w:top w:val="none" w:sz="0" w:space="0" w:color="auto"/>
            <w:left w:val="none" w:sz="0" w:space="0" w:color="auto"/>
            <w:bottom w:val="none" w:sz="0" w:space="0" w:color="auto"/>
            <w:right w:val="none" w:sz="0" w:space="0" w:color="auto"/>
          </w:divBdr>
        </w:div>
        <w:div w:id="1917587042">
          <w:marLeft w:val="0"/>
          <w:marRight w:val="0"/>
          <w:marTop w:val="0"/>
          <w:marBottom w:val="0"/>
          <w:divBdr>
            <w:top w:val="none" w:sz="0" w:space="0" w:color="auto"/>
            <w:left w:val="none" w:sz="0" w:space="0" w:color="auto"/>
            <w:bottom w:val="none" w:sz="0" w:space="0" w:color="auto"/>
            <w:right w:val="none" w:sz="0" w:space="0" w:color="auto"/>
          </w:divBdr>
        </w:div>
        <w:div w:id="1538814600">
          <w:marLeft w:val="0"/>
          <w:marRight w:val="0"/>
          <w:marTop w:val="0"/>
          <w:marBottom w:val="0"/>
          <w:divBdr>
            <w:top w:val="none" w:sz="0" w:space="0" w:color="auto"/>
            <w:left w:val="none" w:sz="0" w:space="0" w:color="auto"/>
            <w:bottom w:val="none" w:sz="0" w:space="0" w:color="auto"/>
            <w:right w:val="none" w:sz="0" w:space="0" w:color="auto"/>
          </w:divBdr>
        </w:div>
        <w:div w:id="1803692489">
          <w:marLeft w:val="0"/>
          <w:marRight w:val="0"/>
          <w:marTop w:val="0"/>
          <w:marBottom w:val="0"/>
          <w:divBdr>
            <w:top w:val="none" w:sz="0" w:space="0" w:color="auto"/>
            <w:left w:val="none" w:sz="0" w:space="0" w:color="auto"/>
            <w:bottom w:val="none" w:sz="0" w:space="0" w:color="auto"/>
            <w:right w:val="none" w:sz="0" w:space="0" w:color="auto"/>
          </w:divBdr>
        </w:div>
        <w:div w:id="707142504">
          <w:marLeft w:val="0"/>
          <w:marRight w:val="0"/>
          <w:marTop w:val="0"/>
          <w:marBottom w:val="0"/>
          <w:divBdr>
            <w:top w:val="none" w:sz="0" w:space="0" w:color="auto"/>
            <w:left w:val="none" w:sz="0" w:space="0" w:color="auto"/>
            <w:bottom w:val="none" w:sz="0" w:space="0" w:color="auto"/>
            <w:right w:val="none" w:sz="0" w:space="0" w:color="auto"/>
          </w:divBdr>
        </w:div>
        <w:div w:id="1430200629">
          <w:marLeft w:val="0"/>
          <w:marRight w:val="0"/>
          <w:marTop w:val="0"/>
          <w:marBottom w:val="0"/>
          <w:divBdr>
            <w:top w:val="none" w:sz="0" w:space="0" w:color="auto"/>
            <w:left w:val="none" w:sz="0" w:space="0" w:color="auto"/>
            <w:bottom w:val="none" w:sz="0" w:space="0" w:color="auto"/>
            <w:right w:val="none" w:sz="0" w:space="0" w:color="auto"/>
          </w:divBdr>
        </w:div>
        <w:div w:id="186329655">
          <w:marLeft w:val="0"/>
          <w:marRight w:val="0"/>
          <w:marTop w:val="0"/>
          <w:marBottom w:val="0"/>
          <w:divBdr>
            <w:top w:val="none" w:sz="0" w:space="0" w:color="auto"/>
            <w:left w:val="none" w:sz="0" w:space="0" w:color="auto"/>
            <w:bottom w:val="none" w:sz="0" w:space="0" w:color="auto"/>
            <w:right w:val="none" w:sz="0" w:space="0" w:color="auto"/>
          </w:divBdr>
        </w:div>
        <w:div w:id="442580452">
          <w:marLeft w:val="0"/>
          <w:marRight w:val="0"/>
          <w:marTop w:val="0"/>
          <w:marBottom w:val="0"/>
          <w:divBdr>
            <w:top w:val="none" w:sz="0" w:space="0" w:color="auto"/>
            <w:left w:val="none" w:sz="0" w:space="0" w:color="auto"/>
            <w:bottom w:val="none" w:sz="0" w:space="0" w:color="auto"/>
            <w:right w:val="none" w:sz="0" w:space="0" w:color="auto"/>
          </w:divBdr>
        </w:div>
        <w:div w:id="1906791430">
          <w:marLeft w:val="0"/>
          <w:marRight w:val="0"/>
          <w:marTop w:val="0"/>
          <w:marBottom w:val="0"/>
          <w:divBdr>
            <w:top w:val="none" w:sz="0" w:space="0" w:color="auto"/>
            <w:left w:val="none" w:sz="0" w:space="0" w:color="auto"/>
            <w:bottom w:val="none" w:sz="0" w:space="0" w:color="auto"/>
            <w:right w:val="none" w:sz="0" w:space="0" w:color="auto"/>
          </w:divBdr>
        </w:div>
        <w:div w:id="234359595">
          <w:marLeft w:val="0"/>
          <w:marRight w:val="0"/>
          <w:marTop w:val="0"/>
          <w:marBottom w:val="0"/>
          <w:divBdr>
            <w:top w:val="none" w:sz="0" w:space="0" w:color="auto"/>
            <w:left w:val="none" w:sz="0" w:space="0" w:color="auto"/>
            <w:bottom w:val="none" w:sz="0" w:space="0" w:color="auto"/>
            <w:right w:val="none" w:sz="0" w:space="0" w:color="auto"/>
          </w:divBdr>
        </w:div>
        <w:div w:id="2005695994">
          <w:marLeft w:val="0"/>
          <w:marRight w:val="0"/>
          <w:marTop w:val="0"/>
          <w:marBottom w:val="0"/>
          <w:divBdr>
            <w:top w:val="none" w:sz="0" w:space="0" w:color="auto"/>
            <w:left w:val="none" w:sz="0" w:space="0" w:color="auto"/>
            <w:bottom w:val="none" w:sz="0" w:space="0" w:color="auto"/>
            <w:right w:val="none" w:sz="0" w:space="0" w:color="auto"/>
          </w:divBdr>
        </w:div>
        <w:div w:id="18970961">
          <w:marLeft w:val="0"/>
          <w:marRight w:val="0"/>
          <w:marTop w:val="0"/>
          <w:marBottom w:val="0"/>
          <w:divBdr>
            <w:top w:val="none" w:sz="0" w:space="0" w:color="auto"/>
            <w:left w:val="none" w:sz="0" w:space="0" w:color="auto"/>
            <w:bottom w:val="none" w:sz="0" w:space="0" w:color="auto"/>
            <w:right w:val="none" w:sz="0" w:space="0" w:color="auto"/>
          </w:divBdr>
        </w:div>
        <w:div w:id="1430736592">
          <w:marLeft w:val="0"/>
          <w:marRight w:val="0"/>
          <w:marTop w:val="0"/>
          <w:marBottom w:val="0"/>
          <w:divBdr>
            <w:top w:val="none" w:sz="0" w:space="0" w:color="auto"/>
            <w:left w:val="none" w:sz="0" w:space="0" w:color="auto"/>
            <w:bottom w:val="none" w:sz="0" w:space="0" w:color="auto"/>
            <w:right w:val="none" w:sz="0" w:space="0" w:color="auto"/>
          </w:divBdr>
        </w:div>
        <w:div w:id="243420678">
          <w:marLeft w:val="0"/>
          <w:marRight w:val="0"/>
          <w:marTop w:val="0"/>
          <w:marBottom w:val="0"/>
          <w:divBdr>
            <w:top w:val="none" w:sz="0" w:space="0" w:color="auto"/>
            <w:left w:val="none" w:sz="0" w:space="0" w:color="auto"/>
            <w:bottom w:val="none" w:sz="0" w:space="0" w:color="auto"/>
            <w:right w:val="none" w:sz="0" w:space="0" w:color="auto"/>
          </w:divBdr>
        </w:div>
        <w:div w:id="1649239308">
          <w:marLeft w:val="0"/>
          <w:marRight w:val="0"/>
          <w:marTop w:val="0"/>
          <w:marBottom w:val="0"/>
          <w:divBdr>
            <w:top w:val="none" w:sz="0" w:space="0" w:color="auto"/>
            <w:left w:val="none" w:sz="0" w:space="0" w:color="auto"/>
            <w:bottom w:val="none" w:sz="0" w:space="0" w:color="auto"/>
            <w:right w:val="none" w:sz="0" w:space="0" w:color="auto"/>
          </w:divBdr>
        </w:div>
        <w:div w:id="284968433">
          <w:marLeft w:val="0"/>
          <w:marRight w:val="0"/>
          <w:marTop w:val="0"/>
          <w:marBottom w:val="0"/>
          <w:divBdr>
            <w:top w:val="none" w:sz="0" w:space="0" w:color="auto"/>
            <w:left w:val="none" w:sz="0" w:space="0" w:color="auto"/>
            <w:bottom w:val="none" w:sz="0" w:space="0" w:color="auto"/>
            <w:right w:val="none" w:sz="0" w:space="0" w:color="auto"/>
          </w:divBdr>
        </w:div>
        <w:div w:id="1109155899">
          <w:marLeft w:val="0"/>
          <w:marRight w:val="0"/>
          <w:marTop w:val="0"/>
          <w:marBottom w:val="0"/>
          <w:divBdr>
            <w:top w:val="none" w:sz="0" w:space="0" w:color="auto"/>
            <w:left w:val="none" w:sz="0" w:space="0" w:color="auto"/>
            <w:bottom w:val="none" w:sz="0" w:space="0" w:color="auto"/>
            <w:right w:val="none" w:sz="0" w:space="0" w:color="auto"/>
          </w:divBdr>
        </w:div>
        <w:div w:id="1269120546">
          <w:marLeft w:val="0"/>
          <w:marRight w:val="0"/>
          <w:marTop w:val="0"/>
          <w:marBottom w:val="0"/>
          <w:divBdr>
            <w:top w:val="none" w:sz="0" w:space="0" w:color="auto"/>
            <w:left w:val="none" w:sz="0" w:space="0" w:color="auto"/>
            <w:bottom w:val="none" w:sz="0" w:space="0" w:color="auto"/>
            <w:right w:val="none" w:sz="0" w:space="0" w:color="auto"/>
          </w:divBdr>
        </w:div>
        <w:div w:id="679702085">
          <w:marLeft w:val="0"/>
          <w:marRight w:val="0"/>
          <w:marTop w:val="0"/>
          <w:marBottom w:val="0"/>
          <w:divBdr>
            <w:top w:val="none" w:sz="0" w:space="0" w:color="auto"/>
            <w:left w:val="none" w:sz="0" w:space="0" w:color="auto"/>
            <w:bottom w:val="none" w:sz="0" w:space="0" w:color="auto"/>
            <w:right w:val="none" w:sz="0" w:space="0" w:color="auto"/>
          </w:divBdr>
        </w:div>
        <w:div w:id="1951817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fsa.europa.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efsa815.sharepoint.com/sites/services-and-support/EFSA%20Templates/Corporate/2023_Offic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FSA_Wor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7f68ee-c8d8-4614-ab12-babb42f5e991">
      <Terms xmlns="http://schemas.microsoft.com/office/infopath/2007/PartnerControls"/>
    </lcf76f155ced4ddcb4097134ff3c332f>
    <TaxCatchAll xmlns="39250c3d-795f-4f38-a66c-82523353249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ABCDBD2725A44399F921C4BAD4290C" ma:contentTypeVersion="14" ma:contentTypeDescription="Create a new document." ma:contentTypeScope="" ma:versionID="d9f6db3f3d1117dadbb0672446c9f5b6">
  <xsd:schema xmlns:xsd="http://www.w3.org/2001/XMLSchema" xmlns:xs="http://www.w3.org/2001/XMLSchema" xmlns:p="http://schemas.microsoft.com/office/2006/metadata/properties" xmlns:ns2="9a7f68ee-c8d8-4614-ab12-babb42f5e991" xmlns:ns3="39250c3d-795f-4f38-a66c-82523353249e" targetNamespace="http://schemas.microsoft.com/office/2006/metadata/properties" ma:root="true" ma:fieldsID="36336661269a03b6c83e2c7307ac2082" ns2:_="" ns3:_="">
    <xsd:import namespace="9a7f68ee-c8d8-4614-ab12-babb42f5e991"/>
    <xsd:import namespace="39250c3d-795f-4f38-a66c-82523353249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f68ee-c8d8-4614-ab12-babb42f5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d3d8e85-2482-46d5-b3d8-06dc7993f3c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50c3d-795f-4f38-a66c-8252335324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2707300-0541-42b1-be14-135f00eab275}" ma:internalName="TaxCatchAll" ma:showField="CatchAllData" ma:web="39250c3d-795f-4f38-a66c-8252335324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9F6E7-B668-48BC-96E3-98A6B51856D7}">
  <ds:schemaRefs>
    <ds:schemaRef ds:uri="http://schemas.microsoft.com/sharepoint/v3/contenttype/forms"/>
  </ds:schemaRefs>
</ds:datastoreItem>
</file>

<file path=customXml/itemProps2.xml><?xml version="1.0" encoding="utf-8"?>
<ds:datastoreItem xmlns:ds="http://schemas.openxmlformats.org/officeDocument/2006/customXml" ds:itemID="{AFA0415B-EFDC-4F3D-9A18-0D25E396FF0B}">
  <ds:schemaRefs>
    <ds:schemaRef ds:uri="http://schemas.microsoft.com/office/2006/metadata/properties"/>
    <ds:schemaRef ds:uri="http://schemas.microsoft.com/office/infopath/2007/PartnerControls"/>
    <ds:schemaRef ds:uri="42b7f985-6c81-4f17-8a5c-3772c3875468"/>
    <ds:schemaRef ds:uri="36fd9ddc-5ed4-4b13-8d3c-036ea8d6b9be"/>
  </ds:schemaRefs>
</ds:datastoreItem>
</file>

<file path=customXml/itemProps3.xml><?xml version="1.0" encoding="utf-8"?>
<ds:datastoreItem xmlns:ds="http://schemas.openxmlformats.org/officeDocument/2006/customXml" ds:itemID="{BCD28F55-4AE3-A647-B4E6-A19E25EFA100}">
  <ds:schemaRefs>
    <ds:schemaRef ds:uri="http://schemas.openxmlformats.org/officeDocument/2006/bibliography"/>
  </ds:schemaRefs>
</ds:datastoreItem>
</file>

<file path=customXml/itemProps4.xml><?xml version="1.0" encoding="utf-8"?>
<ds:datastoreItem xmlns:ds="http://schemas.openxmlformats.org/officeDocument/2006/customXml" ds:itemID="{EFAFA8E2-5727-4FE9-A66D-32D52BDA65EF}"/>
</file>

<file path=docMetadata/LabelInfo.xml><?xml version="1.0" encoding="utf-8"?>
<clbl:labelList xmlns:clbl="http://schemas.microsoft.com/office/2020/mipLabelMetadata">
  <clbl:label id="{406a174b-e315-48bd-aa0a-cdaddc44250b}" enabled="0" method="" siteId="{406a174b-e315-48bd-aa0a-cdaddc44250b}" removed="1"/>
</clbl:labelList>
</file>

<file path=docProps/app.xml><?xml version="1.0" encoding="utf-8"?>
<Properties xmlns="http://schemas.openxmlformats.org/officeDocument/2006/extended-properties" xmlns:vt="http://schemas.openxmlformats.org/officeDocument/2006/docPropsVTypes">
  <Template>2023_Office%20Press%20release%20template</Template>
  <TotalTime>6</TotalTime>
  <Pages>2</Pages>
  <Words>549</Words>
  <Characters>3132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EFSA - Template - Letter head</vt:lpstr>
    </vt:vector>
  </TitlesOfParts>
  <Manager>GARCIA GOMEZ Matilde</Manager>
  <Company>European Food Safety Authority</Company>
  <LinksUpToDate>false</LinksUpToDate>
  <CharactersWithSpaces>3674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SAFE2EAT</dc:title>
  <dc:subject/>
  <dc:creator>GARCIA GOMEZ Matilde</dc:creator>
  <cp:keywords/>
  <dc:description/>
  <cp:lastModifiedBy>ELKHOLY Susan</cp:lastModifiedBy>
  <cp:revision>5</cp:revision>
  <dcterms:created xsi:type="dcterms:W3CDTF">2024-05-15T07:51:00Z</dcterms:created>
  <dcterms:modified xsi:type="dcterms:W3CDTF">2024-05-15T11:41:00Z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0x010100A4ABCDBD2725A44399F921C4BAD4290C</vt:lpwstr>
  </property>
  <property fmtid="{D5CDD505-2E9C-101B-9397-08002B2CF9AE}" pid="3" name="Order">
    <vt:r8>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