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7A5B" w14:textId="77777777" w:rsidR="00C32F08" w:rsidRPr="00F27D7E" w:rsidRDefault="00E46C36" w:rsidP="005466CB">
      <w:pPr>
        <w:pStyle w:val="EFSADates"/>
      </w:pPr>
      <w:r w:rsidRPr="00F27D7E">
        <w:t xml:space="preserve">APPROVED: </w:t>
      </w:r>
      <w:r w:rsidR="00C967E4">
        <w:rPr>
          <w:highlight w:val="yellow"/>
        </w:rPr>
        <w:t>XX</w:t>
      </w:r>
      <w:r w:rsidRPr="00F27D7E">
        <w:rPr>
          <w:highlight w:val="yellow"/>
        </w:rPr>
        <w:t xml:space="preserve"> </w:t>
      </w:r>
      <w:r w:rsidR="00C967E4">
        <w:rPr>
          <w:highlight w:val="yellow"/>
        </w:rPr>
        <w:t>Month</w:t>
      </w:r>
      <w:r w:rsidRPr="00F27D7E">
        <w:rPr>
          <w:highlight w:val="yellow"/>
        </w:rPr>
        <w:t xml:space="preserve"> 20</w:t>
      </w:r>
      <w:r w:rsidR="00C967E4">
        <w:rPr>
          <w:highlight w:val="yellow"/>
        </w:rPr>
        <w:t>XX</w:t>
      </w:r>
      <w:r w:rsidR="00C92D8C" w:rsidRPr="00F27D7E">
        <w:tab/>
      </w:r>
      <w:r w:rsidRPr="00F27D7E">
        <w:br/>
      </w:r>
      <w:proofErr w:type="spellStart"/>
      <w:r w:rsidRPr="00F27D7E">
        <w:t>doi</w:t>
      </w:r>
      <w:proofErr w:type="spellEnd"/>
      <w:r w:rsidRPr="00F27D7E">
        <w:t>:</w:t>
      </w:r>
      <w:r w:rsidRPr="00F27D7E">
        <w:rPr>
          <w:color w:val="auto"/>
          <w:sz w:val="12"/>
          <w:szCs w:val="12"/>
        </w:rPr>
        <w:t xml:space="preserve"> </w:t>
      </w:r>
      <w:r w:rsidRPr="00F27D7E">
        <w:t>10.2903/sp.efsa.20</w:t>
      </w:r>
      <w:r w:rsidRPr="00F27D7E">
        <w:rPr>
          <w:highlight w:val="yellow"/>
        </w:rPr>
        <w:t>YY</w:t>
      </w:r>
      <w:r w:rsidRPr="00F27D7E">
        <w:t>.EN-</w:t>
      </w:r>
      <w:r w:rsidRPr="00F27D7E">
        <w:rPr>
          <w:highlight w:val="yellow"/>
        </w:rPr>
        <w:t>NNNN</w:t>
      </w:r>
    </w:p>
    <w:p w14:paraId="2A5EBFB0" w14:textId="77777777" w:rsidR="00C32F08" w:rsidRPr="00F27D7E" w:rsidRDefault="00C32F08" w:rsidP="00696FA8">
      <w:pPr>
        <w:jc w:val="both"/>
      </w:pPr>
    </w:p>
    <w:p w14:paraId="0FEC997C" w14:textId="77777777" w:rsidR="00C32F08" w:rsidRPr="00F27D7E" w:rsidRDefault="00C32F08" w:rsidP="00696FA8">
      <w:pPr>
        <w:jc w:val="both"/>
      </w:pPr>
    </w:p>
    <w:p w14:paraId="02C8D5A9" w14:textId="77777777" w:rsidR="00C32F08" w:rsidRPr="00F27D7E" w:rsidRDefault="00C32F08" w:rsidP="00696FA8">
      <w:pPr>
        <w:jc w:val="both"/>
      </w:pPr>
    </w:p>
    <w:p w14:paraId="6DB95CEE" w14:textId="77777777" w:rsidR="00DD1C4C" w:rsidRPr="00F27D7E" w:rsidRDefault="00FB2568" w:rsidP="005466CB">
      <w:pPr>
        <w:pStyle w:val="EFSAOutputtitle"/>
      </w:pPr>
      <w:r w:rsidRPr="00F27D7E">
        <w:t xml:space="preserve">Title of the </w:t>
      </w:r>
      <w:r w:rsidR="002679F0" w:rsidRPr="00F27D7E">
        <w:t>external scientific report</w:t>
      </w:r>
    </w:p>
    <w:p w14:paraId="7B2EFA90" w14:textId="77777777" w:rsidR="002810AE" w:rsidRPr="00F27D7E" w:rsidRDefault="002679F0" w:rsidP="005466CB">
      <w:pPr>
        <w:pStyle w:val="EFSAAuthor"/>
      </w:pPr>
      <w:r w:rsidRPr="00F27D7E">
        <w:t>Author(s)</w:t>
      </w:r>
      <w:r w:rsidR="002874A4" w:rsidRPr="00F27D7E">
        <w:br/>
      </w:r>
      <w:r w:rsidRPr="00C967E4">
        <w:rPr>
          <w:highlight w:val="yellow"/>
        </w:rPr>
        <w:t>Author(s) affiliations</w:t>
      </w:r>
      <w:r w:rsidR="002874A4" w:rsidRPr="00C967E4">
        <w:rPr>
          <w:highlight w:val="yellow"/>
        </w:rPr>
        <w:t xml:space="preserve"> (</w:t>
      </w:r>
      <w:r w:rsidRPr="00C967E4">
        <w:rPr>
          <w:highlight w:val="yellow"/>
        </w:rPr>
        <w:t>if applicable</w:t>
      </w:r>
      <w:r w:rsidR="002874A4" w:rsidRPr="00C967E4">
        <w:rPr>
          <w:highlight w:val="yellow"/>
        </w:rPr>
        <w:t>)</w:t>
      </w:r>
    </w:p>
    <w:p w14:paraId="544F7101" w14:textId="77777777" w:rsidR="00272271" w:rsidRPr="00F27D7E" w:rsidRDefault="00272271" w:rsidP="00696FA8">
      <w:pPr>
        <w:jc w:val="both"/>
        <w:rPr>
          <w:color w:val="22294D"/>
          <w:sz w:val="28"/>
          <w:szCs w:val="28"/>
        </w:rPr>
      </w:pPr>
    </w:p>
    <w:p w14:paraId="06AF1599" w14:textId="77777777" w:rsidR="00272271" w:rsidRPr="00F27D7E" w:rsidRDefault="00272271" w:rsidP="00696FA8">
      <w:pPr>
        <w:jc w:val="both"/>
        <w:rPr>
          <w:color w:val="22294D"/>
          <w:sz w:val="28"/>
          <w:szCs w:val="28"/>
        </w:rPr>
      </w:pPr>
    </w:p>
    <w:p w14:paraId="05DC4715" w14:textId="77777777" w:rsidR="009023FC" w:rsidRPr="00BF02B2" w:rsidRDefault="00242DE7" w:rsidP="005466CB">
      <w:pPr>
        <w:pStyle w:val="EFSAHeading1nonumber"/>
        <w:rPr>
          <w:sz w:val="36"/>
          <w:szCs w:val="34"/>
        </w:rPr>
      </w:pPr>
      <w:bookmarkStart w:id="0" w:name="_Toc399503949"/>
      <w:bookmarkStart w:id="1" w:name="_Toc399850636"/>
      <w:bookmarkStart w:id="2" w:name="_Toc405560699"/>
      <w:bookmarkStart w:id="3" w:name="_Toc487211940"/>
      <w:bookmarkStart w:id="4" w:name="_Toc124160096"/>
      <w:r w:rsidRPr="00BF02B2">
        <w:t>Abstract</w:t>
      </w:r>
      <w:bookmarkEnd w:id="0"/>
      <w:bookmarkEnd w:id="1"/>
      <w:bookmarkEnd w:id="2"/>
      <w:bookmarkEnd w:id="3"/>
      <w:bookmarkEnd w:id="4"/>
    </w:p>
    <w:p w14:paraId="6E9FA274" w14:textId="77777777" w:rsidR="009023FC" w:rsidRPr="00F27D7E" w:rsidRDefault="009023FC" w:rsidP="005466CB">
      <w:pPr>
        <w:pStyle w:val="EFSABodytext"/>
      </w:pPr>
      <w:r w:rsidRPr="00F27D7E">
        <w:rPr>
          <w:highlight w:val="yellow"/>
        </w:rPr>
        <w:t xml:space="preserve">(Max. 300 words, no paragraph breaks; no tables, footnotes, </w:t>
      </w:r>
      <w:proofErr w:type="gramStart"/>
      <w:r w:rsidRPr="00F27D7E">
        <w:rPr>
          <w:highlight w:val="yellow"/>
        </w:rPr>
        <w:t>graphs</w:t>
      </w:r>
      <w:proofErr w:type="gramEnd"/>
      <w:r w:rsidRPr="00F27D7E">
        <w:rPr>
          <w:highlight w:val="yellow"/>
        </w:rPr>
        <w:t xml:space="preserve"> or figures. Note that the abstract should end with the copyright)</w:t>
      </w:r>
    </w:p>
    <w:p w14:paraId="7D283452" w14:textId="77777777" w:rsidR="00B52644" w:rsidRPr="00F27D7E" w:rsidRDefault="00B222D0" w:rsidP="005466CB">
      <w:pPr>
        <w:pStyle w:val="EFSABodytext"/>
      </w:pPr>
      <w:r w:rsidRPr="00F27D7E">
        <w:rPr>
          <w:highlight w:val="green"/>
        </w:rPr>
        <w:t>For procurement contracts:</w:t>
      </w:r>
      <w:r w:rsidRPr="00F27D7E">
        <w:t xml:space="preserve"> </w:t>
      </w:r>
      <w:r w:rsidR="00B52644" w:rsidRPr="00F27D7E">
        <w:t>© European Food Safety Authority, 20</w:t>
      </w:r>
      <w:r w:rsidR="00B52644" w:rsidRPr="00F27D7E">
        <w:rPr>
          <w:highlight w:val="yellow"/>
        </w:rPr>
        <w:t>YY</w:t>
      </w:r>
    </w:p>
    <w:p w14:paraId="0A6C3B7B" w14:textId="77777777" w:rsidR="00272271" w:rsidRPr="00372CA9" w:rsidRDefault="00B222D0" w:rsidP="005466CB">
      <w:pPr>
        <w:pStyle w:val="EFSABodytext"/>
      </w:pPr>
      <w:r w:rsidRPr="00372CA9">
        <w:rPr>
          <w:highlight w:val="green"/>
        </w:rPr>
        <w:t>For grant agreements</w:t>
      </w:r>
      <w:r w:rsidRPr="00372CA9">
        <w:t xml:space="preserve">: </w:t>
      </w:r>
      <w:r w:rsidR="00CE6A10" w:rsidRPr="00372CA9">
        <w:t>© [Copyright with beneficiary/</w:t>
      </w:r>
      <w:proofErr w:type="spellStart"/>
      <w:r w:rsidR="00CE6A10" w:rsidRPr="00372CA9">
        <w:t>ies</w:t>
      </w:r>
      <w:proofErr w:type="spellEnd"/>
      <w:r w:rsidR="00CE6A10" w:rsidRPr="00372CA9">
        <w:t>], 20</w:t>
      </w:r>
      <w:r w:rsidR="00CE6A10" w:rsidRPr="00372CA9">
        <w:rPr>
          <w:highlight w:val="yellow"/>
        </w:rPr>
        <w:t>YY</w:t>
      </w:r>
    </w:p>
    <w:p w14:paraId="7532A3BD" w14:textId="77777777" w:rsidR="00CE6A10" w:rsidRPr="00F27D7E" w:rsidRDefault="00CE6A10" w:rsidP="00696FA8">
      <w:pPr>
        <w:jc w:val="both"/>
        <w:rPr>
          <w:color w:val="22294D"/>
        </w:rPr>
      </w:pPr>
    </w:p>
    <w:p w14:paraId="32C0837F" w14:textId="77777777" w:rsidR="00CE6A10" w:rsidRPr="00F27D7E" w:rsidRDefault="00CE6A10" w:rsidP="00696FA8">
      <w:pPr>
        <w:jc w:val="both"/>
        <w:rPr>
          <w:color w:val="22294D"/>
        </w:rPr>
      </w:pPr>
    </w:p>
    <w:p w14:paraId="1E81601A" w14:textId="77777777" w:rsidR="00853033" w:rsidRPr="00F27D7E" w:rsidRDefault="00853033" w:rsidP="005466CB">
      <w:pPr>
        <w:pStyle w:val="EFSABodytext"/>
      </w:pPr>
      <w:r w:rsidRPr="00F27D7E">
        <w:rPr>
          <w:b/>
        </w:rPr>
        <w:t>Keywords:</w:t>
      </w:r>
      <w:r w:rsidRPr="00F27D7E">
        <w:t xml:space="preserve"> (</w:t>
      </w:r>
      <w:r w:rsidRPr="00F27D7E">
        <w:rPr>
          <w:highlight w:val="yellow"/>
        </w:rPr>
        <w:t>max. seven key words</w:t>
      </w:r>
      <w:r w:rsidRPr="00F27D7E">
        <w:t>)</w:t>
      </w:r>
    </w:p>
    <w:p w14:paraId="64508B6D" w14:textId="77777777" w:rsidR="00853033" w:rsidRPr="00F27D7E" w:rsidRDefault="00853033" w:rsidP="00696FA8">
      <w:pPr>
        <w:jc w:val="both"/>
        <w:rPr>
          <w:color w:val="22294D"/>
        </w:rPr>
      </w:pPr>
    </w:p>
    <w:p w14:paraId="0101C778" w14:textId="77777777" w:rsidR="00853033" w:rsidRPr="00F27D7E" w:rsidRDefault="00853033" w:rsidP="005466CB">
      <w:pPr>
        <w:pStyle w:val="EFSABodytext"/>
      </w:pPr>
      <w:r w:rsidRPr="00F27D7E">
        <w:rPr>
          <w:b/>
        </w:rPr>
        <w:t>Question number:</w:t>
      </w:r>
      <w:r w:rsidRPr="00F27D7E">
        <w:t xml:space="preserve"> EFSA-Q-YYYY-</w:t>
      </w:r>
      <w:r w:rsidRPr="00F27D7E">
        <w:rPr>
          <w:highlight w:val="yellow"/>
        </w:rPr>
        <w:t>NNNNN</w:t>
      </w:r>
    </w:p>
    <w:p w14:paraId="3C4DE52A" w14:textId="77777777" w:rsidR="00853033" w:rsidRPr="00F27D7E" w:rsidRDefault="00853033" w:rsidP="005466CB">
      <w:pPr>
        <w:pStyle w:val="EFSABodytext"/>
      </w:pPr>
      <w:r w:rsidRPr="00F27D7E">
        <w:rPr>
          <w:b/>
        </w:rPr>
        <w:t>Correspondence:</w:t>
      </w:r>
      <w:r w:rsidRPr="00F27D7E">
        <w:t xml:space="preserve"> </w:t>
      </w:r>
      <w:r w:rsidRPr="00F27D7E">
        <w:rPr>
          <w:highlight w:val="yellow"/>
        </w:rPr>
        <w:t>xxx</w:t>
      </w:r>
      <w:r w:rsidRPr="00F27D7E">
        <w:t>@efsa.europa.eu</w:t>
      </w:r>
    </w:p>
    <w:p w14:paraId="135D5A4C" w14:textId="77777777" w:rsidR="004E17A3" w:rsidRPr="00F27D7E" w:rsidRDefault="002810AE" w:rsidP="00696FA8">
      <w:pPr>
        <w:jc w:val="both"/>
        <w:rPr>
          <w:color w:val="22294D"/>
          <w:sz w:val="28"/>
          <w:szCs w:val="28"/>
        </w:rPr>
        <w:sectPr w:rsidR="004E17A3" w:rsidRPr="00F27D7E" w:rsidSect="00E80C7E">
          <w:headerReference w:type="default" r:id="rId11"/>
          <w:footerReference w:type="even" r:id="rId12"/>
          <w:footerReference w:type="default" r:id="rId13"/>
          <w:headerReference w:type="first" r:id="rId14"/>
          <w:footerReference w:type="first" r:id="rId15"/>
          <w:pgSz w:w="11906" w:h="16838" w:code="9"/>
          <w:pgMar w:top="1701" w:right="851" w:bottom="1418" w:left="1418" w:header="720" w:footer="720" w:gutter="0"/>
          <w:cols w:space="720"/>
          <w:titlePg/>
          <w:docGrid w:linePitch="360"/>
        </w:sectPr>
      </w:pPr>
      <w:r w:rsidRPr="00F27D7E">
        <w:rPr>
          <w:color w:val="22294D"/>
          <w:sz w:val="28"/>
          <w:szCs w:val="28"/>
        </w:rPr>
        <w:br w:type="page"/>
      </w:r>
    </w:p>
    <w:p w14:paraId="7F5DD2F9" w14:textId="77777777" w:rsidR="00853033" w:rsidRPr="00F27D7E" w:rsidRDefault="00853033" w:rsidP="007C59DB">
      <w:pPr>
        <w:spacing w:line="240" w:lineRule="auto"/>
      </w:pPr>
    </w:p>
    <w:p w14:paraId="4D739198" w14:textId="77777777" w:rsidR="001A51C1" w:rsidRPr="00F27D7E" w:rsidRDefault="001A51C1" w:rsidP="007C59DB">
      <w:pPr>
        <w:spacing w:line="240" w:lineRule="auto"/>
        <w:jc w:val="both"/>
      </w:pPr>
    </w:p>
    <w:p w14:paraId="65A546DD" w14:textId="77777777" w:rsidR="00430ED9" w:rsidRPr="00F27D7E" w:rsidRDefault="00430ED9" w:rsidP="007C59DB">
      <w:pPr>
        <w:spacing w:line="240" w:lineRule="auto"/>
        <w:jc w:val="both"/>
      </w:pPr>
    </w:p>
    <w:p w14:paraId="109C738A" w14:textId="77777777" w:rsidR="007317D3" w:rsidRPr="00F27D7E" w:rsidRDefault="007317D3" w:rsidP="005466CB">
      <w:pPr>
        <w:pStyle w:val="EFSABodytext"/>
      </w:pPr>
      <w:r w:rsidRPr="00F27D7E">
        <w:rPr>
          <w:highlight w:val="green"/>
        </w:rPr>
        <w:t xml:space="preserve">For external reports, the correct disclaimer based on the output should be </w:t>
      </w:r>
      <w:proofErr w:type="gramStart"/>
      <w:r w:rsidRPr="00F27D7E">
        <w:rPr>
          <w:highlight w:val="green"/>
        </w:rPr>
        <w:t>used, and</w:t>
      </w:r>
      <w:proofErr w:type="gramEnd"/>
      <w:r w:rsidRPr="00F27D7E">
        <w:rPr>
          <w:highlight w:val="green"/>
        </w:rPr>
        <w:t xml:space="preserve"> copied in each footer from page two onwards. The highlight in green should be deleted.</w:t>
      </w:r>
    </w:p>
    <w:p w14:paraId="5D093425" w14:textId="77777777" w:rsidR="000E742D" w:rsidRPr="00F27D7E" w:rsidRDefault="000E742D" w:rsidP="005466CB">
      <w:pPr>
        <w:pStyle w:val="EFSABodytext"/>
      </w:pPr>
      <w:r w:rsidRPr="00F27D7E">
        <w:rPr>
          <w:b/>
          <w:highlight w:val="yellow"/>
        </w:rPr>
        <w:t>Disclaimer:</w:t>
      </w:r>
      <w:r w:rsidRPr="00F27D7E">
        <w:t xml:space="preserve"> </w:t>
      </w:r>
      <w:r w:rsidRPr="00F27D7E">
        <w:rPr>
          <w:highlight w:val="green"/>
        </w:rPr>
        <w:t>(For grants:)</w:t>
      </w:r>
      <w:r w:rsidRPr="00F27D7E">
        <w:t xml:space="preserve"> </w:t>
      </w:r>
      <w:r w:rsidRPr="00F27D7E">
        <w:rPr>
          <w:highlight w:val="yellow"/>
        </w:rPr>
        <w:t>The present document has been produced and adopted by the bodies identified above as author(s). In accordance with Article 36 of Regulation (EC) No 178/2002, this task has been carried out exclusively by the author(s) in the context of a grant agreement between the European Food Safety Authority and the author(s). The present document is published complying with the transparency principle to which the Authority is subject. It cannot be considered as an output adopted by the Authority. The European Food Safety Authority reserves its rights, view and position as regards the issues addressed and the conclusions reached in the present document, without prejudice to the rights of the authors.</w:t>
      </w:r>
    </w:p>
    <w:p w14:paraId="4522666D" w14:textId="77777777" w:rsidR="002357E8" w:rsidRPr="00F27D7E" w:rsidRDefault="002357E8" w:rsidP="005466CB">
      <w:pPr>
        <w:pStyle w:val="EFSABodytext"/>
      </w:pPr>
      <w:r w:rsidRPr="00F27D7E">
        <w:rPr>
          <w:b/>
          <w:highlight w:val="yellow"/>
        </w:rPr>
        <w:t>Disclaimer:</w:t>
      </w:r>
      <w:r w:rsidRPr="00F27D7E">
        <w:t xml:space="preserve"> </w:t>
      </w:r>
      <w:r w:rsidRPr="00F27D7E">
        <w:rPr>
          <w:highlight w:val="green"/>
        </w:rPr>
        <w:t>(For procurement:)</w:t>
      </w:r>
      <w:r w:rsidRPr="00F27D7E">
        <w:rPr>
          <w:highlight w:val="yellow"/>
        </w:rPr>
        <w:t xml:space="preserve"> The present document has been produced and adopted by the bodies identified above as author(s). This task has been carried out exclusively by the author(s) in the context of a contract between the European Food Safety Authority and the author(s), awarded following a tender procedure. The present document is published complying with the transparency principle to which the Authority is subject. It may not be considered as an output adopted by the Authority. The European Food Safety Authority reserves its rights, view and position as regards the issues addressed and the conclusions reached in the present document, without prejudice to the rights of the authors.</w:t>
      </w:r>
    </w:p>
    <w:p w14:paraId="53C04E85" w14:textId="77777777" w:rsidR="001A51C1" w:rsidRPr="00F27D7E" w:rsidRDefault="001A51C1" w:rsidP="005466CB">
      <w:pPr>
        <w:pStyle w:val="EFSABodytext"/>
      </w:pPr>
      <w:r w:rsidRPr="00F27D7E">
        <w:rPr>
          <w:b/>
          <w:highlight w:val="yellow"/>
        </w:rPr>
        <w:t>Acknowledgements:</w:t>
      </w:r>
      <w:r w:rsidRPr="00F27D7E">
        <w:rPr>
          <w:highlight w:val="yellow"/>
        </w:rPr>
        <w:t xml:space="preserve"> </w:t>
      </w:r>
      <w:r w:rsidR="00E141DC" w:rsidRPr="00F27D7E">
        <w:rPr>
          <w:highlight w:val="yellow"/>
        </w:rPr>
        <w:t>add acknowledgements, if applicable</w:t>
      </w:r>
    </w:p>
    <w:p w14:paraId="139125E0" w14:textId="77777777" w:rsidR="00872BA4" w:rsidRPr="00F27D7E" w:rsidRDefault="001A51C1" w:rsidP="005466CB">
      <w:pPr>
        <w:pStyle w:val="EFSABodytext"/>
        <w:rPr>
          <w:b/>
        </w:rPr>
      </w:pPr>
      <w:r w:rsidRPr="00F27D7E">
        <w:rPr>
          <w:b/>
        </w:rPr>
        <w:t>Suggested citation:</w:t>
      </w:r>
      <w:r w:rsidRPr="00F27D7E">
        <w:t xml:space="preserve"> </w:t>
      </w:r>
      <w:r w:rsidR="00872BA4" w:rsidRPr="00F27D7E">
        <w:rPr>
          <w:highlight w:val="yellow"/>
        </w:rPr>
        <w:t xml:space="preserve">Corporate author(s), </w:t>
      </w:r>
      <w:r w:rsidR="00872BA4" w:rsidRPr="00F27D7E">
        <w:t>20</w:t>
      </w:r>
      <w:r w:rsidR="00872BA4" w:rsidRPr="00F27D7E">
        <w:rPr>
          <w:highlight w:val="yellow"/>
        </w:rPr>
        <w:t xml:space="preserve">YY. Title of the report. </w:t>
      </w:r>
      <w:r w:rsidR="00872BA4" w:rsidRPr="00F27D7E">
        <w:t xml:space="preserve">EFSA supporting publication </w:t>
      </w:r>
      <w:r w:rsidR="00872BA4" w:rsidRPr="00F27D7E">
        <w:rPr>
          <w:bCs/>
          <w:iCs/>
        </w:rPr>
        <w:t>20</w:t>
      </w:r>
      <w:proofErr w:type="gramStart"/>
      <w:r w:rsidR="00872BA4" w:rsidRPr="00F27D7E">
        <w:rPr>
          <w:bCs/>
          <w:iCs/>
          <w:highlight w:val="yellow"/>
        </w:rPr>
        <w:t>YY</w:t>
      </w:r>
      <w:r w:rsidR="00872BA4" w:rsidRPr="00F27D7E">
        <w:rPr>
          <w:highlight w:val="yellow"/>
        </w:rPr>
        <w:t>:</w:t>
      </w:r>
      <w:r w:rsidR="00872BA4" w:rsidRPr="00F27D7E">
        <w:t>EN</w:t>
      </w:r>
      <w:proofErr w:type="gramEnd"/>
      <w:r w:rsidR="00872BA4" w:rsidRPr="00F27D7E">
        <w:t>-</w:t>
      </w:r>
      <w:r w:rsidR="00872BA4" w:rsidRPr="00F27D7E">
        <w:rPr>
          <w:highlight w:val="yellow"/>
        </w:rPr>
        <w:t xml:space="preserve">NNNN. </w:t>
      </w:r>
      <w:r w:rsidR="00872BA4" w:rsidRPr="00F27D7E">
        <w:fldChar w:fldCharType="begin"/>
      </w:r>
      <w:r w:rsidR="00872BA4" w:rsidRPr="00F27D7E">
        <w:instrText xml:space="preserve"> NUMPAGES  \# "0" \* Arabic  \* MERGEFORMAT </w:instrText>
      </w:r>
      <w:r w:rsidR="00872BA4" w:rsidRPr="00F27D7E">
        <w:fldChar w:fldCharType="separate"/>
      </w:r>
      <w:r w:rsidR="00966C8F">
        <w:rPr>
          <w:noProof/>
        </w:rPr>
        <w:t>3</w:t>
      </w:r>
      <w:r w:rsidR="00872BA4" w:rsidRPr="00F27D7E">
        <w:fldChar w:fldCharType="end"/>
      </w:r>
      <w:r w:rsidR="00872BA4" w:rsidRPr="00F27D7E">
        <w:t xml:space="preserve"> pp. </w:t>
      </w:r>
      <w:proofErr w:type="gramStart"/>
      <w:r w:rsidR="00872BA4" w:rsidRPr="00F27D7E">
        <w:t>doi:10.2903/sp.efsa.20</w:t>
      </w:r>
      <w:r w:rsidR="00872BA4" w:rsidRPr="00F27D7E">
        <w:rPr>
          <w:highlight w:val="yellow"/>
        </w:rPr>
        <w:t>YY</w:t>
      </w:r>
      <w:r w:rsidR="00872BA4" w:rsidRPr="00F27D7E">
        <w:t>.EN-</w:t>
      </w:r>
      <w:r w:rsidR="00872BA4" w:rsidRPr="00F27D7E">
        <w:rPr>
          <w:highlight w:val="yellow"/>
        </w:rPr>
        <w:t>NNNN</w:t>
      </w:r>
      <w:proofErr w:type="gramEnd"/>
      <w:r w:rsidR="00872BA4" w:rsidRPr="00F27D7E">
        <w:rPr>
          <w:b/>
          <w:highlight w:val="yellow"/>
        </w:rPr>
        <w:t xml:space="preserve"> </w:t>
      </w:r>
    </w:p>
    <w:p w14:paraId="4266C8E2" w14:textId="77777777" w:rsidR="001A51C1" w:rsidRPr="00F27D7E" w:rsidRDefault="001A51C1" w:rsidP="005466CB">
      <w:pPr>
        <w:pStyle w:val="EFSABodytext"/>
      </w:pPr>
      <w:r w:rsidRPr="00F27D7E">
        <w:rPr>
          <w:b/>
        </w:rPr>
        <w:t>ISSN:</w:t>
      </w:r>
      <w:r w:rsidRPr="00F27D7E">
        <w:t xml:space="preserve"> 2397-8325</w:t>
      </w:r>
    </w:p>
    <w:p w14:paraId="7C355D04" w14:textId="77777777" w:rsidR="001A51C1" w:rsidRPr="00F27D7E" w:rsidRDefault="00B26C3C" w:rsidP="005466CB">
      <w:pPr>
        <w:pStyle w:val="EFSABodytext"/>
      </w:pPr>
      <w:r w:rsidRPr="00F27D7E">
        <w:rPr>
          <w:highlight w:val="green"/>
        </w:rPr>
        <w:t>For procurement:</w:t>
      </w:r>
      <w:r w:rsidRPr="00F27D7E">
        <w:t xml:space="preserve"> </w:t>
      </w:r>
      <w:r w:rsidR="001A51C1" w:rsidRPr="00F27D7E">
        <w:t>© European Food Safety Authority, 20</w:t>
      </w:r>
      <w:r w:rsidR="001A51C1" w:rsidRPr="00F27D7E">
        <w:rPr>
          <w:highlight w:val="yellow"/>
        </w:rPr>
        <w:t>YY</w:t>
      </w:r>
    </w:p>
    <w:p w14:paraId="263E5745" w14:textId="77777777" w:rsidR="009918A2" w:rsidRPr="00F27D7E" w:rsidRDefault="009918A2" w:rsidP="005466CB">
      <w:pPr>
        <w:pStyle w:val="EFSABodytext"/>
      </w:pPr>
      <w:r w:rsidRPr="00F27D7E">
        <w:rPr>
          <w:highlight w:val="green"/>
        </w:rPr>
        <w:t>For grants (copyright belongs to beneficiary/</w:t>
      </w:r>
      <w:proofErr w:type="spellStart"/>
      <w:r w:rsidRPr="00F27D7E">
        <w:rPr>
          <w:highlight w:val="green"/>
        </w:rPr>
        <w:t>ies</w:t>
      </w:r>
      <w:proofErr w:type="spellEnd"/>
      <w:r w:rsidRPr="00F27D7E">
        <w:rPr>
          <w:highlight w:val="green"/>
        </w:rPr>
        <w:t>):</w:t>
      </w:r>
      <w:r w:rsidRPr="00F27D7E">
        <w:t xml:space="preserve"> </w:t>
      </w:r>
      <w:r w:rsidRPr="00F27D7E">
        <w:rPr>
          <w:highlight w:val="yellow"/>
        </w:rPr>
        <w:t>© Copyright with beneficiary/</w:t>
      </w:r>
      <w:proofErr w:type="spellStart"/>
      <w:r w:rsidRPr="00F27D7E">
        <w:rPr>
          <w:highlight w:val="yellow"/>
        </w:rPr>
        <w:t>ies</w:t>
      </w:r>
      <w:proofErr w:type="spellEnd"/>
      <w:r w:rsidRPr="00F27D7E">
        <w:rPr>
          <w:highlight w:val="yellow"/>
        </w:rPr>
        <w:t>, 20YY)</w:t>
      </w:r>
    </w:p>
    <w:p w14:paraId="40A6AC70" w14:textId="77777777" w:rsidR="009918A2" w:rsidRPr="00F27D7E" w:rsidRDefault="009918A2" w:rsidP="005466CB">
      <w:pPr>
        <w:pStyle w:val="EFSABodytext"/>
      </w:pPr>
      <w:r w:rsidRPr="00F27D7E">
        <w:rPr>
          <w:highlight w:val="green"/>
        </w:rPr>
        <w:t>For procurement:</w:t>
      </w:r>
      <w:r w:rsidRPr="00F27D7E">
        <w:t xml:space="preserve"> </w:t>
      </w:r>
      <w:r w:rsidRPr="00F27D7E">
        <w:rPr>
          <w:highlight w:val="yellow"/>
        </w:rPr>
        <w:t>Reproduction is authorised provided the source is acknowledged.</w:t>
      </w:r>
    </w:p>
    <w:p w14:paraId="55320B45" w14:textId="77777777" w:rsidR="009918A2" w:rsidRPr="00F27D7E" w:rsidRDefault="009918A2" w:rsidP="005466CB">
      <w:pPr>
        <w:pStyle w:val="EFSABodytext"/>
      </w:pPr>
      <w:r w:rsidRPr="00F27D7E">
        <w:rPr>
          <w:highlight w:val="green"/>
        </w:rPr>
        <w:t>For grants:</w:t>
      </w:r>
      <w:r w:rsidRPr="00F27D7E">
        <w:t xml:space="preserve"> </w:t>
      </w:r>
      <w:r w:rsidRPr="00F27D7E">
        <w:rPr>
          <w:highlight w:val="yellow"/>
        </w:rPr>
        <w:t>[copyright notice of the beneficiary/</w:t>
      </w:r>
      <w:proofErr w:type="spellStart"/>
      <w:r w:rsidRPr="00F27D7E">
        <w:rPr>
          <w:highlight w:val="yellow"/>
        </w:rPr>
        <w:t>ies</w:t>
      </w:r>
      <w:proofErr w:type="spellEnd"/>
      <w:r w:rsidRPr="00F27D7E">
        <w:rPr>
          <w:highlight w:val="yellow"/>
        </w:rPr>
        <w:t>]</w:t>
      </w:r>
    </w:p>
    <w:p w14:paraId="7BE733F3" w14:textId="77777777" w:rsidR="0077327C" w:rsidRPr="00C967E4" w:rsidRDefault="00C967E4" w:rsidP="005466CB">
      <w:pPr>
        <w:pStyle w:val="EFSABodytext"/>
        <w:rPr>
          <w:highlight w:val="yellow"/>
        </w:rPr>
      </w:pPr>
      <w:r w:rsidRPr="00C967E4">
        <w:rPr>
          <w:highlight w:val="yellow"/>
        </w:rPr>
        <w:t>EFSA may include images or other content for which it does not hold copyright. In such cases, EFSA indicates the copyright holder and users should seek permission to reproduce the content from the original source.</w:t>
      </w:r>
    </w:p>
    <w:p w14:paraId="6FC0E1F8" w14:textId="77777777" w:rsidR="0077327C" w:rsidRPr="00F27D7E" w:rsidRDefault="0077327C" w:rsidP="005466CB">
      <w:pPr>
        <w:pStyle w:val="EFSABodytext"/>
        <w:rPr>
          <w:highlight w:val="yellow"/>
        </w:rPr>
        <w:sectPr w:rsidR="0077327C" w:rsidRPr="00F27D7E" w:rsidSect="007C59DB">
          <w:headerReference w:type="default" r:id="rId16"/>
          <w:pgSz w:w="11906" w:h="16838" w:code="9"/>
          <w:pgMar w:top="1701" w:right="1134" w:bottom="1418" w:left="1418" w:header="907" w:footer="720" w:gutter="0"/>
          <w:cols w:space="720"/>
          <w:docGrid w:linePitch="360"/>
        </w:sectPr>
      </w:pPr>
      <w:r w:rsidRPr="0077327C">
        <w:rPr>
          <w:b/>
          <w:bCs/>
          <w:highlight w:val="yellow"/>
        </w:rPr>
        <w:t>Map disclaimer:</w:t>
      </w:r>
      <w:r w:rsidRPr="0077327C">
        <w:rPr>
          <w:highlight w:val="yellow"/>
        </w:rPr>
        <w:t xml:space="preserve"> The designations employed and the presentation of material on any maps included in this scientific output do not imply the expression of any opinion whatsoever on the part of the European Food Safety Authority concerning the legal status of any country, territory, </w:t>
      </w:r>
      <w:proofErr w:type="gramStart"/>
      <w:r w:rsidRPr="0077327C">
        <w:rPr>
          <w:highlight w:val="yellow"/>
        </w:rPr>
        <w:t>city</w:t>
      </w:r>
      <w:proofErr w:type="gramEnd"/>
      <w:r w:rsidRPr="0077327C">
        <w:rPr>
          <w:highlight w:val="yellow"/>
        </w:rPr>
        <w:t xml:space="preserve"> or area or of its authorities, or concerning the delimitation of its frontiers or boundaries.</w:t>
      </w:r>
    </w:p>
    <w:p w14:paraId="55A9C820" w14:textId="77777777" w:rsidR="00102BF2" w:rsidRPr="00BF02B2" w:rsidRDefault="00272583" w:rsidP="005466CB">
      <w:pPr>
        <w:pStyle w:val="EFSAHeading1nonumber"/>
        <w:rPr>
          <w:caps/>
        </w:rPr>
      </w:pPr>
      <w:bookmarkStart w:id="5" w:name="_Toc399503950"/>
      <w:bookmarkStart w:id="6" w:name="_Toc399850637"/>
      <w:bookmarkStart w:id="7" w:name="_Toc405560700"/>
      <w:bookmarkStart w:id="8" w:name="_Toc487211941"/>
      <w:bookmarkStart w:id="9" w:name="_Toc124160097"/>
      <w:r w:rsidRPr="00BF02B2">
        <w:lastRenderedPageBreak/>
        <w:t>Summary</w:t>
      </w:r>
      <w:bookmarkEnd w:id="5"/>
      <w:bookmarkEnd w:id="6"/>
      <w:bookmarkEnd w:id="7"/>
      <w:bookmarkEnd w:id="8"/>
      <w:bookmarkEnd w:id="9"/>
    </w:p>
    <w:p w14:paraId="6D6F5627" w14:textId="77777777" w:rsidR="00C426C8" w:rsidRPr="00F27D7E" w:rsidRDefault="00C426C8" w:rsidP="005466CB">
      <w:pPr>
        <w:pStyle w:val="EFSABodytext"/>
      </w:pPr>
      <w:r w:rsidRPr="00F27D7E">
        <w:rPr>
          <w:highlight w:val="yellow"/>
        </w:rPr>
        <w:t>The summary should not include tables, footnotes, graphs or pictures or references.</w:t>
      </w:r>
    </w:p>
    <w:p w14:paraId="634910E6" w14:textId="77777777" w:rsidR="00962AF1" w:rsidRPr="00F27D7E" w:rsidRDefault="00962AF1" w:rsidP="007C59DB">
      <w:pPr>
        <w:spacing w:line="240" w:lineRule="auto"/>
        <w:jc w:val="both"/>
      </w:pPr>
      <w:r w:rsidRPr="00F27D7E">
        <w:rPr>
          <w:caps/>
        </w:rPr>
        <w:br w:type="page"/>
      </w:r>
    </w:p>
    <w:sdt>
      <w:sdtPr>
        <w:rPr>
          <w:rFonts w:asciiTheme="minorHAnsi" w:hAnsiTheme="minorHAnsi"/>
          <w:b w:val="0"/>
          <w:caps/>
          <w:color w:val="auto"/>
          <w:sz w:val="20"/>
          <w:szCs w:val="20"/>
        </w:rPr>
        <w:id w:val="2102072226"/>
        <w:docPartObj>
          <w:docPartGallery w:val="Table of Contents"/>
          <w:docPartUnique/>
        </w:docPartObj>
      </w:sdtPr>
      <w:sdtEndPr>
        <w:rPr>
          <w:bCs/>
          <w:caps w:val="0"/>
          <w:noProof/>
          <w:sz w:val="22"/>
          <w:szCs w:val="22"/>
        </w:rPr>
      </w:sdtEndPr>
      <w:sdtContent>
        <w:p w14:paraId="051A35C7" w14:textId="77777777" w:rsidR="00A0045C" w:rsidRPr="000C7084" w:rsidRDefault="0039017F" w:rsidP="005466CB">
          <w:pPr>
            <w:pStyle w:val="EFSAHeading1nonumber"/>
          </w:pPr>
          <w:r w:rsidRPr="000C7084">
            <w:t>Table of contents</w:t>
          </w:r>
        </w:p>
        <w:p w14:paraId="598DCE2F" w14:textId="77777777" w:rsidR="0015730B" w:rsidRDefault="0015730B" w:rsidP="007C59DB">
          <w:pPr>
            <w:pStyle w:val="TOC1"/>
            <w:tabs>
              <w:tab w:val="right" w:leader="dot" w:pos="9627"/>
            </w:tabs>
            <w:rPr>
              <w:bCs/>
              <w:iCs/>
              <w:noProof/>
              <w:color w:val="auto"/>
              <w:sz w:val="22"/>
              <w:szCs w:val="22"/>
            </w:rPr>
          </w:pPr>
          <w:r>
            <w:rPr>
              <w:b/>
              <w:bCs/>
              <w:i/>
              <w:iCs/>
            </w:rPr>
            <w:fldChar w:fldCharType="begin"/>
          </w:r>
          <w:r>
            <w:rPr>
              <w:b/>
              <w:i/>
            </w:rPr>
            <w:instrText xml:space="preserve"> TOC \o "1-3" \h \z \u </w:instrText>
          </w:r>
          <w:r>
            <w:rPr>
              <w:b/>
              <w:bCs/>
              <w:i/>
              <w:iCs/>
            </w:rPr>
            <w:fldChar w:fldCharType="separate"/>
          </w:r>
          <w:hyperlink w:anchor="_Toc124160096" w:history="1">
            <w:r w:rsidRPr="00133F62">
              <w:rPr>
                <w:rStyle w:val="Hyperlink"/>
                <w:noProof/>
              </w:rPr>
              <w:t>Abstract</w:t>
            </w:r>
            <w:r>
              <w:rPr>
                <w:noProof/>
                <w:webHidden/>
              </w:rPr>
              <w:tab/>
            </w:r>
            <w:r>
              <w:rPr>
                <w:noProof/>
                <w:webHidden/>
              </w:rPr>
              <w:fldChar w:fldCharType="begin"/>
            </w:r>
            <w:r>
              <w:rPr>
                <w:noProof/>
                <w:webHidden/>
              </w:rPr>
              <w:instrText xml:space="preserve"> PAGEREF _Toc124160096 \h </w:instrText>
            </w:r>
            <w:r>
              <w:rPr>
                <w:noProof/>
                <w:webHidden/>
              </w:rPr>
            </w:r>
            <w:r>
              <w:rPr>
                <w:noProof/>
                <w:webHidden/>
              </w:rPr>
              <w:fldChar w:fldCharType="separate"/>
            </w:r>
            <w:r>
              <w:rPr>
                <w:noProof/>
                <w:webHidden/>
              </w:rPr>
              <w:t>1</w:t>
            </w:r>
            <w:r>
              <w:rPr>
                <w:noProof/>
                <w:webHidden/>
              </w:rPr>
              <w:fldChar w:fldCharType="end"/>
            </w:r>
          </w:hyperlink>
        </w:p>
        <w:p w14:paraId="302BD870" w14:textId="77777777" w:rsidR="0015730B" w:rsidRDefault="00000000" w:rsidP="007C59DB">
          <w:pPr>
            <w:pStyle w:val="TOC1"/>
            <w:tabs>
              <w:tab w:val="right" w:leader="dot" w:pos="9627"/>
            </w:tabs>
            <w:rPr>
              <w:bCs/>
              <w:iCs/>
              <w:noProof/>
              <w:color w:val="auto"/>
              <w:sz w:val="22"/>
              <w:szCs w:val="22"/>
            </w:rPr>
          </w:pPr>
          <w:hyperlink w:anchor="_Toc124160097" w:history="1">
            <w:r w:rsidR="0015730B" w:rsidRPr="00133F62">
              <w:rPr>
                <w:rStyle w:val="Hyperlink"/>
                <w:noProof/>
              </w:rPr>
              <w:t>Summary</w:t>
            </w:r>
            <w:r w:rsidR="0015730B">
              <w:rPr>
                <w:noProof/>
                <w:webHidden/>
              </w:rPr>
              <w:tab/>
            </w:r>
            <w:r w:rsidR="0015730B">
              <w:rPr>
                <w:noProof/>
                <w:webHidden/>
              </w:rPr>
              <w:fldChar w:fldCharType="begin"/>
            </w:r>
            <w:r w:rsidR="0015730B">
              <w:rPr>
                <w:noProof/>
                <w:webHidden/>
              </w:rPr>
              <w:instrText xml:space="preserve"> PAGEREF _Toc124160097 \h </w:instrText>
            </w:r>
            <w:r w:rsidR="0015730B">
              <w:rPr>
                <w:noProof/>
                <w:webHidden/>
              </w:rPr>
            </w:r>
            <w:r w:rsidR="0015730B">
              <w:rPr>
                <w:noProof/>
                <w:webHidden/>
              </w:rPr>
              <w:fldChar w:fldCharType="separate"/>
            </w:r>
            <w:r w:rsidR="0015730B">
              <w:rPr>
                <w:noProof/>
                <w:webHidden/>
              </w:rPr>
              <w:t>3</w:t>
            </w:r>
            <w:r w:rsidR="0015730B">
              <w:rPr>
                <w:noProof/>
                <w:webHidden/>
              </w:rPr>
              <w:fldChar w:fldCharType="end"/>
            </w:r>
          </w:hyperlink>
        </w:p>
        <w:p w14:paraId="1D1B01BA" w14:textId="77777777" w:rsidR="0015730B" w:rsidRDefault="00000000" w:rsidP="007C59DB">
          <w:pPr>
            <w:pStyle w:val="TOC1"/>
            <w:tabs>
              <w:tab w:val="left" w:pos="400"/>
              <w:tab w:val="right" w:leader="dot" w:pos="9627"/>
            </w:tabs>
            <w:rPr>
              <w:bCs/>
              <w:iCs/>
              <w:noProof/>
              <w:color w:val="auto"/>
              <w:sz w:val="22"/>
              <w:szCs w:val="22"/>
            </w:rPr>
          </w:pPr>
          <w:hyperlink w:anchor="_Toc124160098" w:history="1">
            <w:r w:rsidR="0015730B" w:rsidRPr="00133F62">
              <w:rPr>
                <w:rStyle w:val="Hyperlink"/>
                <w:noProof/>
              </w:rPr>
              <w:t>1</w:t>
            </w:r>
            <w:r w:rsidR="0015730B">
              <w:rPr>
                <w:noProof/>
                <w:color w:val="auto"/>
                <w:sz w:val="22"/>
                <w:szCs w:val="22"/>
              </w:rPr>
              <w:tab/>
            </w:r>
            <w:r w:rsidR="0015730B" w:rsidRPr="00133F62">
              <w:rPr>
                <w:rStyle w:val="Hyperlink"/>
                <w:noProof/>
              </w:rPr>
              <w:t>Introduction</w:t>
            </w:r>
            <w:r w:rsidR="0015730B">
              <w:rPr>
                <w:noProof/>
                <w:webHidden/>
              </w:rPr>
              <w:tab/>
            </w:r>
            <w:r w:rsidR="0015730B">
              <w:rPr>
                <w:noProof/>
                <w:webHidden/>
              </w:rPr>
              <w:fldChar w:fldCharType="begin"/>
            </w:r>
            <w:r w:rsidR="0015730B">
              <w:rPr>
                <w:noProof/>
                <w:webHidden/>
              </w:rPr>
              <w:instrText xml:space="preserve"> PAGEREF _Toc124160098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301E0986" w14:textId="77777777" w:rsidR="0015730B" w:rsidRDefault="00000000" w:rsidP="007C59DB">
          <w:pPr>
            <w:pStyle w:val="TOC2"/>
            <w:tabs>
              <w:tab w:val="left" w:pos="800"/>
              <w:tab w:val="right" w:leader="dot" w:pos="9627"/>
            </w:tabs>
            <w:rPr>
              <w:bCs/>
              <w:noProof/>
              <w:color w:val="auto"/>
            </w:rPr>
          </w:pPr>
          <w:hyperlink w:anchor="_Toc124160099" w:history="1">
            <w:r w:rsidR="0015730B" w:rsidRPr="00133F62">
              <w:rPr>
                <w:rStyle w:val="Hyperlink"/>
                <w:noProof/>
              </w:rPr>
              <w:t>1.1</w:t>
            </w:r>
            <w:r w:rsidR="0015730B">
              <w:rPr>
                <w:noProof/>
                <w:color w:val="auto"/>
              </w:rPr>
              <w:tab/>
            </w:r>
            <w:r w:rsidR="0015730B" w:rsidRPr="00133F62">
              <w:rPr>
                <w:rStyle w:val="Hyperlink"/>
                <w:noProof/>
              </w:rPr>
              <w:t>Background and terms of reference as provided by the requestor</w:t>
            </w:r>
            <w:r w:rsidR="0015730B">
              <w:rPr>
                <w:noProof/>
                <w:webHidden/>
              </w:rPr>
              <w:tab/>
            </w:r>
            <w:r w:rsidR="0015730B">
              <w:rPr>
                <w:noProof/>
                <w:webHidden/>
              </w:rPr>
              <w:fldChar w:fldCharType="begin"/>
            </w:r>
            <w:r w:rsidR="0015730B">
              <w:rPr>
                <w:noProof/>
                <w:webHidden/>
              </w:rPr>
              <w:instrText xml:space="preserve"> PAGEREF _Toc124160099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0B602210" w14:textId="77777777" w:rsidR="0015730B" w:rsidRDefault="00000000" w:rsidP="007C59DB">
          <w:pPr>
            <w:pStyle w:val="TOC2"/>
            <w:tabs>
              <w:tab w:val="left" w:pos="800"/>
              <w:tab w:val="right" w:leader="dot" w:pos="9627"/>
            </w:tabs>
            <w:rPr>
              <w:bCs/>
              <w:noProof/>
              <w:color w:val="auto"/>
            </w:rPr>
          </w:pPr>
          <w:hyperlink w:anchor="_Toc124160100" w:history="1">
            <w:r w:rsidR="0015730B" w:rsidRPr="00133F62">
              <w:rPr>
                <w:rStyle w:val="Hyperlink"/>
                <w:caps/>
                <w:noProof/>
                <w:highlight w:val="yellow"/>
              </w:rPr>
              <w:t>1.2</w:t>
            </w:r>
            <w:r w:rsidR="0015730B">
              <w:rPr>
                <w:noProof/>
                <w:color w:val="auto"/>
              </w:rPr>
              <w:tab/>
            </w:r>
            <w:r w:rsidR="0015730B" w:rsidRPr="00133F62">
              <w:rPr>
                <w:rStyle w:val="Hyperlink"/>
                <w:noProof/>
                <w:highlight w:val="yellow"/>
              </w:rPr>
              <w:t>Interpretation of the Terms of Reference (if appropriate)</w:t>
            </w:r>
            <w:r w:rsidR="0015730B">
              <w:rPr>
                <w:noProof/>
                <w:webHidden/>
              </w:rPr>
              <w:tab/>
            </w:r>
            <w:r w:rsidR="0015730B">
              <w:rPr>
                <w:noProof/>
                <w:webHidden/>
              </w:rPr>
              <w:fldChar w:fldCharType="begin"/>
            </w:r>
            <w:r w:rsidR="0015730B">
              <w:rPr>
                <w:noProof/>
                <w:webHidden/>
              </w:rPr>
              <w:instrText xml:space="preserve"> PAGEREF _Toc124160100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02078520" w14:textId="77777777" w:rsidR="0015730B" w:rsidRDefault="00000000" w:rsidP="007C59DB">
          <w:pPr>
            <w:pStyle w:val="TOC2"/>
            <w:tabs>
              <w:tab w:val="left" w:pos="800"/>
              <w:tab w:val="right" w:leader="dot" w:pos="9627"/>
            </w:tabs>
            <w:rPr>
              <w:bCs/>
              <w:noProof/>
              <w:color w:val="auto"/>
            </w:rPr>
          </w:pPr>
          <w:hyperlink w:anchor="_Toc124160101" w:history="1">
            <w:r w:rsidR="0015730B" w:rsidRPr="00133F62">
              <w:rPr>
                <w:rStyle w:val="Hyperlink"/>
                <w:caps/>
                <w:noProof/>
                <w:highlight w:val="yellow"/>
              </w:rPr>
              <w:t>1.3</w:t>
            </w:r>
            <w:r w:rsidR="0015730B">
              <w:rPr>
                <w:noProof/>
                <w:color w:val="auto"/>
              </w:rPr>
              <w:tab/>
            </w:r>
            <w:r w:rsidR="0015730B" w:rsidRPr="00133F62">
              <w:rPr>
                <w:rStyle w:val="Hyperlink"/>
                <w:noProof/>
                <w:highlight w:val="yellow"/>
              </w:rPr>
              <w:t>Additional information (if appropriate)</w:t>
            </w:r>
            <w:r w:rsidR="0015730B">
              <w:rPr>
                <w:noProof/>
                <w:webHidden/>
              </w:rPr>
              <w:tab/>
            </w:r>
            <w:r w:rsidR="0015730B">
              <w:rPr>
                <w:noProof/>
                <w:webHidden/>
              </w:rPr>
              <w:fldChar w:fldCharType="begin"/>
            </w:r>
            <w:r w:rsidR="0015730B">
              <w:rPr>
                <w:noProof/>
                <w:webHidden/>
              </w:rPr>
              <w:instrText xml:space="preserve"> PAGEREF _Toc124160101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758AD0C6" w14:textId="77777777" w:rsidR="0015730B" w:rsidRDefault="00000000" w:rsidP="007C59DB">
          <w:pPr>
            <w:pStyle w:val="TOC1"/>
            <w:tabs>
              <w:tab w:val="left" w:pos="400"/>
              <w:tab w:val="right" w:leader="dot" w:pos="9627"/>
            </w:tabs>
            <w:rPr>
              <w:bCs/>
              <w:iCs/>
              <w:noProof/>
              <w:color w:val="auto"/>
              <w:sz w:val="22"/>
              <w:szCs w:val="22"/>
            </w:rPr>
          </w:pPr>
          <w:hyperlink w:anchor="_Toc124160102" w:history="1">
            <w:r w:rsidR="0015730B" w:rsidRPr="00133F62">
              <w:rPr>
                <w:rStyle w:val="Hyperlink"/>
                <w:noProof/>
              </w:rPr>
              <w:t>2</w:t>
            </w:r>
            <w:r w:rsidR="0015730B">
              <w:rPr>
                <w:noProof/>
                <w:color w:val="auto"/>
                <w:sz w:val="22"/>
                <w:szCs w:val="22"/>
              </w:rPr>
              <w:tab/>
            </w:r>
            <w:r w:rsidR="0015730B" w:rsidRPr="00133F62">
              <w:rPr>
                <w:rStyle w:val="Hyperlink"/>
                <w:noProof/>
              </w:rPr>
              <w:t>Data and Methodologies</w:t>
            </w:r>
            <w:r w:rsidR="0015730B">
              <w:rPr>
                <w:noProof/>
                <w:webHidden/>
              </w:rPr>
              <w:tab/>
            </w:r>
            <w:r w:rsidR="0015730B">
              <w:rPr>
                <w:noProof/>
                <w:webHidden/>
              </w:rPr>
              <w:fldChar w:fldCharType="begin"/>
            </w:r>
            <w:r w:rsidR="0015730B">
              <w:rPr>
                <w:noProof/>
                <w:webHidden/>
              </w:rPr>
              <w:instrText xml:space="preserve"> PAGEREF _Toc124160102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697825F4" w14:textId="77777777" w:rsidR="0015730B" w:rsidRDefault="00000000" w:rsidP="007C59DB">
          <w:pPr>
            <w:pStyle w:val="TOC2"/>
            <w:tabs>
              <w:tab w:val="left" w:pos="800"/>
              <w:tab w:val="right" w:leader="dot" w:pos="9627"/>
            </w:tabs>
            <w:rPr>
              <w:bCs/>
              <w:noProof/>
              <w:color w:val="auto"/>
            </w:rPr>
          </w:pPr>
          <w:hyperlink w:anchor="_Toc124160103" w:history="1">
            <w:r w:rsidR="0015730B" w:rsidRPr="00133F62">
              <w:rPr>
                <w:rStyle w:val="Hyperlink"/>
                <w:caps/>
                <w:noProof/>
              </w:rPr>
              <w:t>2.1</w:t>
            </w:r>
            <w:r w:rsidR="0015730B">
              <w:rPr>
                <w:noProof/>
                <w:color w:val="auto"/>
              </w:rPr>
              <w:tab/>
            </w:r>
            <w:r w:rsidR="0015730B" w:rsidRPr="00133F62">
              <w:rPr>
                <w:rStyle w:val="Hyperlink"/>
                <w:noProof/>
              </w:rPr>
              <w:t>Data</w:t>
            </w:r>
            <w:r w:rsidR="0015730B">
              <w:rPr>
                <w:noProof/>
                <w:webHidden/>
              </w:rPr>
              <w:tab/>
            </w:r>
            <w:r w:rsidR="0015730B">
              <w:rPr>
                <w:noProof/>
                <w:webHidden/>
              </w:rPr>
              <w:fldChar w:fldCharType="begin"/>
            </w:r>
            <w:r w:rsidR="0015730B">
              <w:rPr>
                <w:noProof/>
                <w:webHidden/>
              </w:rPr>
              <w:instrText xml:space="preserve"> PAGEREF _Toc124160103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4154F34F" w14:textId="77777777" w:rsidR="0015730B" w:rsidRDefault="00000000" w:rsidP="007C59DB">
          <w:pPr>
            <w:pStyle w:val="TOC2"/>
            <w:tabs>
              <w:tab w:val="left" w:pos="800"/>
              <w:tab w:val="right" w:leader="dot" w:pos="9627"/>
            </w:tabs>
            <w:rPr>
              <w:bCs/>
              <w:noProof/>
              <w:color w:val="auto"/>
            </w:rPr>
          </w:pPr>
          <w:hyperlink w:anchor="_Toc124160104" w:history="1">
            <w:r w:rsidR="0015730B" w:rsidRPr="00133F62">
              <w:rPr>
                <w:rStyle w:val="Hyperlink"/>
                <w:caps/>
                <w:noProof/>
              </w:rPr>
              <w:t>2.2</w:t>
            </w:r>
            <w:r w:rsidR="0015730B">
              <w:rPr>
                <w:noProof/>
                <w:color w:val="auto"/>
              </w:rPr>
              <w:tab/>
            </w:r>
            <w:r w:rsidR="0015730B" w:rsidRPr="00133F62">
              <w:rPr>
                <w:rStyle w:val="Hyperlink"/>
                <w:noProof/>
              </w:rPr>
              <w:t>Methodologies</w:t>
            </w:r>
            <w:r w:rsidR="0015730B">
              <w:rPr>
                <w:noProof/>
                <w:webHidden/>
              </w:rPr>
              <w:tab/>
            </w:r>
            <w:r w:rsidR="0015730B">
              <w:rPr>
                <w:noProof/>
                <w:webHidden/>
              </w:rPr>
              <w:fldChar w:fldCharType="begin"/>
            </w:r>
            <w:r w:rsidR="0015730B">
              <w:rPr>
                <w:noProof/>
                <w:webHidden/>
              </w:rPr>
              <w:instrText xml:space="preserve"> PAGEREF _Toc124160104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7306E63A" w14:textId="77777777" w:rsidR="0015730B" w:rsidRDefault="00000000" w:rsidP="007C59DB">
          <w:pPr>
            <w:pStyle w:val="TOC3"/>
            <w:tabs>
              <w:tab w:val="left" w:pos="1200"/>
              <w:tab w:val="right" w:leader="dot" w:pos="9627"/>
            </w:tabs>
            <w:rPr>
              <w:noProof/>
              <w:color w:val="auto"/>
              <w:sz w:val="22"/>
              <w:szCs w:val="22"/>
            </w:rPr>
          </w:pPr>
          <w:hyperlink w:anchor="_Toc124160105" w:history="1">
            <w:r w:rsidR="0015730B" w:rsidRPr="00133F62">
              <w:rPr>
                <w:rStyle w:val="Hyperlink"/>
                <w:caps/>
                <w:noProof/>
              </w:rPr>
              <w:t>2.2.1</w:t>
            </w:r>
            <w:r w:rsidR="0015730B">
              <w:rPr>
                <w:noProof/>
                <w:color w:val="auto"/>
                <w:sz w:val="22"/>
                <w:szCs w:val="22"/>
              </w:rPr>
              <w:tab/>
            </w:r>
            <w:r w:rsidR="0015730B" w:rsidRPr="00133F62">
              <w:rPr>
                <w:rStyle w:val="Hyperlink"/>
                <w:noProof/>
              </w:rPr>
              <w:t>Title level 3</w:t>
            </w:r>
            <w:r w:rsidR="0015730B">
              <w:rPr>
                <w:noProof/>
                <w:webHidden/>
              </w:rPr>
              <w:tab/>
            </w:r>
            <w:r w:rsidR="0015730B">
              <w:rPr>
                <w:noProof/>
                <w:webHidden/>
              </w:rPr>
              <w:fldChar w:fldCharType="begin"/>
            </w:r>
            <w:r w:rsidR="0015730B">
              <w:rPr>
                <w:noProof/>
                <w:webHidden/>
              </w:rPr>
              <w:instrText xml:space="preserve"> PAGEREF _Toc124160105 \h </w:instrText>
            </w:r>
            <w:r w:rsidR="0015730B">
              <w:rPr>
                <w:noProof/>
                <w:webHidden/>
              </w:rPr>
            </w:r>
            <w:r w:rsidR="0015730B">
              <w:rPr>
                <w:noProof/>
                <w:webHidden/>
              </w:rPr>
              <w:fldChar w:fldCharType="separate"/>
            </w:r>
            <w:r w:rsidR="0015730B">
              <w:rPr>
                <w:noProof/>
                <w:webHidden/>
              </w:rPr>
              <w:t>5</w:t>
            </w:r>
            <w:r w:rsidR="0015730B">
              <w:rPr>
                <w:noProof/>
                <w:webHidden/>
              </w:rPr>
              <w:fldChar w:fldCharType="end"/>
            </w:r>
          </w:hyperlink>
        </w:p>
        <w:p w14:paraId="6ABB38AD" w14:textId="77777777" w:rsidR="0015730B" w:rsidRDefault="00000000" w:rsidP="007C59DB">
          <w:pPr>
            <w:pStyle w:val="TOC1"/>
            <w:tabs>
              <w:tab w:val="left" w:pos="400"/>
              <w:tab w:val="right" w:leader="dot" w:pos="9627"/>
            </w:tabs>
            <w:rPr>
              <w:bCs/>
              <w:iCs/>
              <w:noProof/>
              <w:color w:val="auto"/>
              <w:sz w:val="22"/>
              <w:szCs w:val="22"/>
            </w:rPr>
          </w:pPr>
          <w:hyperlink w:anchor="_Toc124160106" w:history="1">
            <w:r w:rsidR="0015730B" w:rsidRPr="00133F62">
              <w:rPr>
                <w:rStyle w:val="Hyperlink"/>
                <w:noProof/>
              </w:rPr>
              <w:t>3</w:t>
            </w:r>
            <w:r w:rsidR="0015730B">
              <w:rPr>
                <w:noProof/>
                <w:color w:val="auto"/>
                <w:sz w:val="22"/>
                <w:szCs w:val="22"/>
              </w:rPr>
              <w:tab/>
            </w:r>
            <w:r w:rsidR="0015730B" w:rsidRPr="00133F62">
              <w:rPr>
                <w:rStyle w:val="Hyperlink"/>
                <w:noProof/>
              </w:rPr>
              <w:t>Assessment/Results</w:t>
            </w:r>
            <w:r w:rsidR="0015730B">
              <w:rPr>
                <w:noProof/>
                <w:webHidden/>
              </w:rPr>
              <w:tab/>
            </w:r>
            <w:r w:rsidR="0015730B">
              <w:rPr>
                <w:noProof/>
                <w:webHidden/>
              </w:rPr>
              <w:fldChar w:fldCharType="begin"/>
            </w:r>
            <w:r w:rsidR="0015730B">
              <w:rPr>
                <w:noProof/>
                <w:webHidden/>
              </w:rPr>
              <w:instrText xml:space="preserve"> PAGEREF _Toc124160106 \h </w:instrText>
            </w:r>
            <w:r w:rsidR="0015730B">
              <w:rPr>
                <w:noProof/>
                <w:webHidden/>
              </w:rPr>
            </w:r>
            <w:r w:rsidR="0015730B">
              <w:rPr>
                <w:noProof/>
                <w:webHidden/>
              </w:rPr>
              <w:fldChar w:fldCharType="separate"/>
            </w:r>
            <w:r w:rsidR="0015730B">
              <w:rPr>
                <w:noProof/>
                <w:webHidden/>
              </w:rPr>
              <w:t>6</w:t>
            </w:r>
            <w:r w:rsidR="0015730B">
              <w:rPr>
                <w:noProof/>
                <w:webHidden/>
              </w:rPr>
              <w:fldChar w:fldCharType="end"/>
            </w:r>
          </w:hyperlink>
        </w:p>
        <w:p w14:paraId="2B7A3D8F" w14:textId="77777777" w:rsidR="0015730B" w:rsidRDefault="00000000" w:rsidP="007C59DB">
          <w:pPr>
            <w:pStyle w:val="TOC1"/>
            <w:tabs>
              <w:tab w:val="left" w:pos="400"/>
              <w:tab w:val="right" w:leader="dot" w:pos="9627"/>
            </w:tabs>
            <w:rPr>
              <w:bCs/>
              <w:iCs/>
              <w:noProof/>
              <w:color w:val="auto"/>
              <w:sz w:val="22"/>
              <w:szCs w:val="22"/>
            </w:rPr>
          </w:pPr>
          <w:hyperlink w:anchor="_Toc124160107" w:history="1">
            <w:r w:rsidR="0015730B" w:rsidRPr="00133F62">
              <w:rPr>
                <w:rStyle w:val="Hyperlink"/>
                <w:noProof/>
              </w:rPr>
              <w:t>4</w:t>
            </w:r>
            <w:r w:rsidR="0015730B">
              <w:rPr>
                <w:noProof/>
                <w:color w:val="auto"/>
                <w:sz w:val="22"/>
                <w:szCs w:val="22"/>
              </w:rPr>
              <w:tab/>
            </w:r>
            <w:r w:rsidR="0015730B" w:rsidRPr="00133F62">
              <w:rPr>
                <w:rStyle w:val="Hyperlink"/>
                <w:noProof/>
              </w:rPr>
              <w:t>Conclusion</w:t>
            </w:r>
            <w:r w:rsidR="0015730B">
              <w:rPr>
                <w:noProof/>
                <w:webHidden/>
              </w:rPr>
              <w:tab/>
            </w:r>
            <w:r w:rsidR="0015730B">
              <w:rPr>
                <w:noProof/>
                <w:webHidden/>
              </w:rPr>
              <w:fldChar w:fldCharType="begin"/>
            </w:r>
            <w:r w:rsidR="0015730B">
              <w:rPr>
                <w:noProof/>
                <w:webHidden/>
              </w:rPr>
              <w:instrText xml:space="preserve"> PAGEREF _Toc124160107 \h </w:instrText>
            </w:r>
            <w:r w:rsidR="0015730B">
              <w:rPr>
                <w:noProof/>
                <w:webHidden/>
              </w:rPr>
            </w:r>
            <w:r w:rsidR="0015730B">
              <w:rPr>
                <w:noProof/>
                <w:webHidden/>
              </w:rPr>
              <w:fldChar w:fldCharType="separate"/>
            </w:r>
            <w:r w:rsidR="0015730B">
              <w:rPr>
                <w:noProof/>
                <w:webHidden/>
              </w:rPr>
              <w:t>8</w:t>
            </w:r>
            <w:r w:rsidR="0015730B">
              <w:rPr>
                <w:noProof/>
                <w:webHidden/>
              </w:rPr>
              <w:fldChar w:fldCharType="end"/>
            </w:r>
          </w:hyperlink>
        </w:p>
        <w:p w14:paraId="0B986255" w14:textId="77777777" w:rsidR="0015730B" w:rsidRDefault="00000000" w:rsidP="007C59DB">
          <w:pPr>
            <w:pStyle w:val="TOC1"/>
            <w:tabs>
              <w:tab w:val="left" w:pos="400"/>
              <w:tab w:val="right" w:leader="dot" w:pos="9627"/>
            </w:tabs>
            <w:rPr>
              <w:bCs/>
              <w:iCs/>
              <w:noProof/>
              <w:color w:val="auto"/>
              <w:sz w:val="22"/>
              <w:szCs w:val="22"/>
            </w:rPr>
          </w:pPr>
          <w:hyperlink w:anchor="_Toc124160108" w:history="1">
            <w:r w:rsidR="0015730B" w:rsidRPr="00133F62">
              <w:rPr>
                <w:rStyle w:val="Hyperlink"/>
                <w:noProof/>
              </w:rPr>
              <w:t>5</w:t>
            </w:r>
            <w:r w:rsidR="0015730B">
              <w:rPr>
                <w:noProof/>
                <w:color w:val="auto"/>
                <w:sz w:val="22"/>
                <w:szCs w:val="22"/>
              </w:rPr>
              <w:tab/>
            </w:r>
            <w:r w:rsidR="0015730B" w:rsidRPr="00133F62">
              <w:rPr>
                <w:rStyle w:val="Hyperlink"/>
                <w:noProof/>
              </w:rPr>
              <w:t>Recommendations</w:t>
            </w:r>
            <w:r w:rsidR="0015730B">
              <w:rPr>
                <w:noProof/>
                <w:webHidden/>
              </w:rPr>
              <w:tab/>
            </w:r>
            <w:r w:rsidR="0015730B">
              <w:rPr>
                <w:noProof/>
                <w:webHidden/>
              </w:rPr>
              <w:fldChar w:fldCharType="begin"/>
            </w:r>
            <w:r w:rsidR="0015730B">
              <w:rPr>
                <w:noProof/>
                <w:webHidden/>
              </w:rPr>
              <w:instrText xml:space="preserve"> PAGEREF _Toc124160108 \h </w:instrText>
            </w:r>
            <w:r w:rsidR="0015730B">
              <w:rPr>
                <w:noProof/>
                <w:webHidden/>
              </w:rPr>
            </w:r>
            <w:r w:rsidR="0015730B">
              <w:rPr>
                <w:noProof/>
                <w:webHidden/>
              </w:rPr>
              <w:fldChar w:fldCharType="separate"/>
            </w:r>
            <w:r w:rsidR="0015730B">
              <w:rPr>
                <w:noProof/>
                <w:webHidden/>
              </w:rPr>
              <w:t>8</w:t>
            </w:r>
            <w:r w:rsidR="0015730B">
              <w:rPr>
                <w:noProof/>
                <w:webHidden/>
              </w:rPr>
              <w:fldChar w:fldCharType="end"/>
            </w:r>
          </w:hyperlink>
        </w:p>
        <w:p w14:paraId="70010003" w14:textId="77777777" w:rsidR="0015730B" w:rsidRDefault="00000000" w:rsidP="007C59DB">
          <w:pPr>
            <w:pStyle w:val="TOC1"/>
            <w:tabs>
              <w:tab w:val="right" w:leader="dot" w:pos="9627"/>
            </w:tabs>
            <w:rPr>
              <w:bCs/>
              <w:iCs/>
              <w:noProof/>
              <w:color w:val="auto"/>
              <w:sz w:val="22"/>
              <w:szCs w:val="22"/>
            </w:rPr>
          </w:pPr>
          <w:hyperlink w:anchor="_Toc124160109" w:history="1">
            <w:r w:rsidR="0015730B" w:rsidRPr="00133F62">
              <w:rPr>
                <w:rStyle w:val="Hyperlink"/>
                <w:noProof/>
              </w:rPr>
              <w:t>References</w:t>
            </w:r>
            <w:r w:rsidR="0015730B">
              <w:rPr>
                <w:noProof/>
                <w:webHidden/>
              </w:rPr>
              <w:tab/>
            </w:r>
            <w:r w:rsidR="0015730B">
              <w:rPr>
                <w:noProof/>
                <w:webHidden/>
              </w:rPr>
              <w:fldChar w:fldCharType="begin"/>
            </w:r>
            <w:r w:rsidR="0015730B">
              <w:rPr>
                <w:noProof/>
                <w:webHidden/>
              </w:rPr>
              <w:instrText xml:space="preserve"> PAGEREF _Toc124160109 \h </w:instrText>
            </w:r>
            <w:r w:rsidR="0015730B">
              <w:rPr>
                <w:noProof/>
                <w:webHidden/>
              </w:rPr>
            </w:r>
            <w:r w:rsidR="0015730B">
              <w:rPr>
                <w:noProof/>
                <w:webHidden/>
              </w:rPr>
              <w:fldChar w:fldCharType="separate"/>
            </w:r>
            <w:r w:rsidR="0015730B">
              <w:rPr>
                <w:noProof/>
                <w:webHidden/>
              </w:rPr>
              <w:t>8</w:t>
            </w:r>
            <w:r w:rsidR="0015730B">
              <w:rPr>
                <w:noProof/>
                <w:webHidden/>
              </w:rPr>
              <w:fldChar w:fldCharType="end"/>
            </w:r>
          </w:hyperlink>
        </w:p>
        <w:p w14:paraId="716A6893" w14:textId="77777777" w:rsidR="0015730B" w:rsidRDefault="00000000" w:rsidP="007C59DB">
          <w:pPr>
            <w:pStyle w:val="TOC1"/>
            <w:tabs>
              <w:tab w:val="right" w:leader="dot" w:pos="9627"/>
            </w:tabs>
            <w:rPr>
              <w:bCs/>
              <w:iCs/>
              <w:noProof/>
              <w:color w:val="auto"/>
              <w:sz w:val="22"/>
              <w:szCs w:val="22"/>
            </w:rPr>
          </w:pPr>
          <w:hyperlink w:anchor="_Toc124160110" w:history="1">
            <w:r w:rsidR="0015730B" w:rsidRPr="00133F62">
              <w:rPr>
                <w:rStyle w:val="Hyperlink"/>
                <w:noProof/>
              </w:rPr>
              <w:t>Glossary [and/or] Abbreviations</w:t>
            </w:r>
            <w:r w:rsidR="0015730B">
              <w:rPr>
                <w:noProof/>
                <w:webHidden/>
              </w:rPr>
              <w:tab/>
            </w:r>
            <w:r w:rsidR="0015730B">
              <w:rPr>
                <w:noProof/>
                <w:webHidden/>
              </w:rPr>
              <w:fldChar w:fldCharType="begin"/>
            </w:r>
            <w:r w:rsidR="0015730B">
              <w:rPr>
                <w:noProof/>
                <w:webHidden/>
              </w:rPr>
              <w:instrText xml:space="preserve"> PAGEREF _Toc124160110 \h </w:instrText>
            </w:r>
            <w:r w:rsidR="0015730B">
              <w:rPr>
                <w:noProof/>
                <w:webHidden/>
              </w:rPr>
            </w:r>
            <w:r w:rsidR="0015730B">
              <w:rPr>
                <w:noProof/>
                <w:webHidden/>
              </w:rPr>
              <w:fldChar w:fldCharType="separate"/>
            </w:r>
            <w:r w:rsidR="0015730B">
              <w:rPr>
                <w:noProof/>
                <w:webHidden/>
              </w:rPr>
              <w:t>9</w:t>
            </w:r>
            <w:r w:rsidR="0015730B">
              <w:rPr>
                <w:noProof/>
                <w:webHidden/>
              </w:rPr>
              <w:fldChar w:fldCharType="end"/>
            </w:r>
          </w:hyperlink>
        </w:p>
        <w:p w14:paraId="1A3AC86A" w14:textId="77777777" w:rsidR="0015730B" w:rsidRDefault="00000000" w:rsidP="007C59DB">
          <w:pPr>
            <w:pStyle w:val="TOC1"/>
            <w:tabs>
              <w:tab w:val="right" w:leader="dot" w:pos="9627"/>
            </w:tabs>
            <w:rPr>
              <w:bCs/>
              <w:iCs/>
              <w:noProof/>
              <w:color w:val="auto"/>
              <w:sz w:val="22"/>
              <w:szCs w:val="22"/>
            </w:rPr>
          </w:pPr>
          <w:hyperlink w:anchor="_Toc124160111" w:history="1">
            <w:r w:rsidR="0015730B" w:rsidRPr="00133F62">
              <w:rPr>
                <w:rStyle w:val="Hyperlink"/>
                <w:noProof/>
              </w:rPr>
              <w:t>Appendix A – Title of the appendix</w:t>
            </w:r>
            <w:r w:rsidR="0015730B">
              <w:rPr>
                <w:noProof/>
                <w:webHidden/>
              </w:rPr>
              <w:tab/>
            </w:r>
            <w:r w:rsidR="0015730B">
              <w:rPr>
                <w:noProof/>
                <w:webHidden/>
              </w:rPr>
              <w:fldChar w:fldCharType="begin"/>
            </w:r>
            <w:r w:rsidR="0015730B">
              <w:rPr>
                <w:noProof/>
                <w:webHidden/>
              </w:rPr>
              <w:instrText xml:space="preserve"> PAGEREF _Toc124160111 \h </w:instrText>
            </w:r>
            <w:r w:rsidR="0015730B">
              <w:rPr>
                <w:noProof/>
                <w:webHidden/>
              </w:rPr>
            </w:r>
            <w:r w:rsidR="0015730B">
              <w:rPr>
                <w:noProof/>
                <w:webHidden/>
              </w:rPr>
              <w:fldChar w:fldCharType="separate"/>
            </w:r>
            <w:r w:rsidR="0015730B">
              <w:rPr>
                <w:noProof/>
                <w:webHidden/>
              </w:rPr>
              <w:t>10</w:t>
            </w:r>
            <w:r w:rsidR="0015730B">
              <w:rPr>
                <w:noProof/>
                <w:webHidden/>
              </w:rPr>
              <w:fldChar w:fldCharType="end"/>
            </w:r>
          </w:hyperlink>
        </w:p>
        <w:p w14:paraId="5C274B78" w14:textId="77777777" w:rsidR="0015730B" w:rsidRDefault="00000000" w:rsidP="007C59DB">
          <w:pPr>
            <w:pStyle w:val="TOC1"/>
            <w:tabs>
              <w:tab w:val="right" w:leader="dot" w:pos="9627"/>
            </w:tabs>
            <w:rPr>
              <w:bCs/>
              <w:iCs/>
              <w:noProof/>
              <w:color w:val="auto"/>
              <w:sz w:val="22"/>
              <w:szCs w:val="22"/>
            </w:rPr>
          </w:pPr>
          <w:hyperlink w:anchor="_Toc124160112" w:history="1">
            <w:r w:rsidR="0015730B" w:rsidRPr="00133F62">
              <w:rPr>
                <w:rStyle w:val="Hyperlink"/>
                <w:noProof/>
              </w:rPr>
              <w:t>Annex A – Title of the annex</w:t>
            </w:r>
            <w:r w:rsidR="0015730B">
              <w:rPr>
                <w:noProof/>
                <w:webHidden/>
              </w:rPr>
              <w:tab/>
            </w:r>
            <w:r w:rsidR="0015730B">
              <w:rPr>
                <w:noProof/>
                <w:webHidden/>
              </w:rPr>
              <w:fldChar w:fldCharType="begin"/>
            </w:r>
            <w:r w:rsidR="0015730B">
              <w:rPr>
                <w:noProof/>
                <w:webHidden/>
              </w:rPr>
              <w:instrText xml:space="preserve"> PAGEREF _Toc124160112 \h </w:instrText>
            </w:r>
            <w:r w:rsidR="0015730B">
              <w:rPr>
                <w:noProof/>
                <w:webHidden/>
              </w:rPr>
            </w:r>
            <w:r w:rsidR="0015730B">
              <w:rPr>
                <w:noProof/>
                <w:webHidden/>
              </w:rPr>
              <w:fldChar w:fldCharType="separate"/>
            </w:r>
            <w:r w:rsidR="0015730B">
              <w:rPr>
                <w:noProof/>
                <w:webHidden/>
              </w:rPr>
              <w:t>10</w:t>
            </w:r>
            <w:r w:rsidR="0015730B">
              <w:rPr>
                <w:noProof/>
                <w:webHidden/>
              </w:rPr>
              <w:fldChar w:fldCharType="end"/>
            </w:r>
          </w:hyperlink>
        </w:p>
        <w:p w14:paraId="6A8726F0" w14:textId="77777777" w:rsidR="00A0045C" w:rsidRPr="00F27D7E" w:rsidRDefault="0015730B" w:rsidP="007C59DB">
          <w:pPr>
            <w:spacing w:line="240" w:lineRule="auto"/>
            <w:jc w:val="both"/>
          </w:pPr>
          <w:r>
            <w:rPr>
              <w:b/>
              <w:i/>
              <w:sz w:val="24"/>
              <w:szCs w:val="24"/>
            </w:rPr>
            <w:fldChar w:fldCharType="end"/>
          </w:r>
        </w:p>
      </w:sdtContent>
    </w:sdt>
    <w:p w14:paraId="5DEDB80D" w14:textId="77777777" w:rsidR="004E17A3" w:rsidRPr="00F27D7E" w:rsidRDefault="004E17A3" w:rsidP="007C59DB">
      <w:pPr>
        <w:spacing w:line="240" w:lineRule="auto"/>
        <w:sectPr w:rsidR="004E17A3" w:rsidRPr="00F27D7E" w:rsidSect="007C59DB">
          <w:footerReference w:type="default" r:id="rId17"/>
          <w:pgSz w:w="11906" w:h="16838" w:code="9"/>
          <w:pgMar w:top="1701" w:right="1134" w:bottom="1418" w:left="1418" w:header="907" w:footer="720" w:gutter="0"/>
          <w:cols w:space="720"/>
          <w:docGrid w:linePitch="360"/>
        </w:sectPr>
      </w:pPr>
    </w:p>
    <w:p w14:paraId="03BAB606" w14:textId="77777777" w:rsidR="00F26FC0" w:rsidRPr="00F27D7E" w:rsidRDefault="003043C9">
      <w:pPr>
        <w:pStyle w:val="EFSAHeading1"/>
      </w:pPr>
      <w:bookmarkStart w:id="10" w:name="_Toc114058784"/>
      <w:bookmarkStart w:id="11" w:name="_Toc124160098"/>
      <w:r w:rsidRPr="00F27D7E">
        <w:lastRenderedPageBreak/>
        <w:t>Introduction</w:t>
      </w:r>
      <w:bookmarkEnd w:id="10"/>
      <w:bookmarkEnd w:id="11"/>
    </w:p>
    <w:p w14:paraId="2CE5BBDA" w14:textId="77777777" w:rsidR="00F26FC0" w:rsidRPr="00F27D7E" w:rsidRDefault="00F26FC0" w:rsidP="005466CB">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 xml:space="preserve">. Aenean </w:t>
      </w:r>
      <w:proofErr w:type="spellStart"/>
      <w:r w:rsidRPr="00F27D7E">
        <w:t>placerat</w:t>
      </w:r>
      <w:proofErr w:type="spellEnd"/>
      <w:r w:rsidRPr="00F27D7E">
        <w:t xml:space="preserve"> </w:t>
      </w:r>
      <w:proofErr w:type="spellStart"/>
      <w:r w:rsidRPr="00F27D7E">
        <w:t>molestie</w:t>
      </w:r>
      <w:proofErr w:type="spellEnd"/>
      <w:r w:rsidRPr="00F27D7E">
        <w:t xml:space="preserve"> nisi, </w:t>
      </w:r>
      <w:proofErr w:type="spellStart"/>
      <w:r w:rsidRPr="00F27D7E">
        <w:t>sed</w:t>
      </w:r>
      <w:proofErr w:type="spellEnd"/>
      <w:r w:rsidRPr="00F27D7E">
        <w:t xml:space="preserve"> </w:t>
      </w:r>
      <w:proofErr w:type="spellStart"/>
      <w:r w:rsidRPr="00F27D7E">
        <w:t>rhoncus</w:t>
      </w:r>
      <w:proofErr w:type="spellEnd"/>
      <w:r w:rsidRPr="00F27D7E">
        <w:t xml:space="preserve"> magna </w:t>
      </w:r>
      <w:proofErr w:type="spellStart"/>
      <w:r w:rsidRPr="00F27D7E">
        <w:t>feugiat</w:t>
      </w:r>
      <w:proofErr w:type="spellEnd"/>
      <w:r w:rsidRPr="00F27D7E">
        <w:t xml:space="preserve"> </w:t>
      </w:r>
      <w:proofErr w:type="spellStart"/>
      <w:r w:rsidRPr="00F27D7E">
        <w:t>eget</w:t>
      </w:r>
      <w:proofErr w:type="spellEnd"/>
      <w:r w:rsidRPr="00F27D7E">
        <w:t xml:space="preserve">. Donec </w:t>
      </w:r>
      <w:proofErr w:type="spellStart"/>
      <w:r w:rsidRPr="00F27D7E">
        <w:t>luctus</w:t>
      </w:r>
      <w:proofErr w:type="spellEnd"/>
      <w:r w:rsidRPr="00F27D7E">
        <w:t xml:space="preserve"> </w:t>
      </w:r>
      <w:proofErr w:type="spellStart"/>
      <w:r w:rsidRPr="00F27D7E">
        <w:t>risus</w:t>
      </w:r>
      <w:proofErr w:type="spellEnd"/>
      <w:r w:rsidRPr="00F27D7E">
        <w:t xml:space="preserve"> </w:t>
      </w:r>
      <w:proofErr w:type="spellStart"/>
      <w:r w:rsidRPr="00F27D7E">
        <w:t>nec</w:t>
      </w:r>
      <w:proofErr w:type="spellEnd"/>
      <w:r w:rsidRPr="00F27D7E">
        <w:t xml:space="preserve"> </w:t>
      </w:r>
      <w:proofErr w:type="spellStart"/>
      <w:r w:rsidRPr="00F27D7E">
        <w:t>placerat</w:t>
      </w:r>
      <w:proofErr w:type="spellEnd"/>
      <w:r w:rsidRPr="00F27D7E">
        <w:t xml:space="preserve"> </w:t>
      </w:r>
      <w:proofErr w:type="spellStart"/>
      <w:r w:rsidRPr="00F27D7E">
        <w:t>consequat</w:t>
      </w:r>
      <w:proofErr w:type="spellEnd"/>
      <w:r w:rsidRPr="00F27D7E">
        <w:t xml:space="preserve">. Nunc </w:t>
      </w:r>
      <w:proofErr w:type="spellStart"/>
      <w:r w:rsidRPr="00F27D7E">
        <w:t>posuere</w:t>
      </w:r>
      <w:proofErr w:type="spellEnd"/>
      <w:r w:rsidRPr="00F27D7E">
        <w:t xml:space="preserve"> </w:t>
      </w:r>
      <w:proofErr w:type="spellStart"/>
      <w:r w:rsidRPr="00F27D7E">
        <w:t>imperdiet</w:t>
      </w:r>
      <w:proofErr w:type="spellEnd"/>
      <w:r w:rsidRPr="00F27D7E">
        <w:t xml:space="preserve"> </w:t>
      </w:r>
      <w:proofErr w:type="spellStart"/>
      <w:r w:rsidRPr="00F27D7E">
        <w:t>elit</w:t>
      </w:r>
      <w:proofErr w:type="spellEnd"/>
      <w:r w:rsidRPr="00F27D7E">
        <w:t xml:space="preserve"> </w:t>
      </w:r>
      <w:proofErr w:type="spellStart"/>
      <w:r w:rsidRPr="00F27D7E">
        <w:t>eget</w:t>
      </w:r>
      <w:proofErr w:type="spellEnd"/>
      <w:r w:rsidRPr="00F27D7E">
        <w:t xml:space="preserve"> </w:t>
      </w:r>
      <w:proofErr w:type="spellStart"/>
      <w:r w:rsidRPr="00F27D7E">
        <w:t>fringilla</w:t>
      </w:r>
      <w:proofErr w:type="spellEnd"/>
      <w:r w:rsidRPr="00F27D7E">
        <w:t xml:space="preserve">. </w:t>
      </w:r>
      <w:proofErr w:type="spellStart"/>
      <w:r w:rsidRPr="00F27D7E">
        <w:t>Suspendisse</w:t>
      </w:r>
      <w:proofErr w:type="spellEnd"/>
      <w:r w:rsidRPr="00F27D7E">
        <w:t xml:space="preserve"> cursus </w:t>
      </w:r>
      <w:proofErr w:type="spellStart"/>
      <w:r w:rsidRPr="00F27D7E">
        <w:t>suscipit</w:t>
      </w:r>
      <w:proofErr w:type="spellEnd"/>
      <w:r w:rsidRPr="00F27D7E">
        <w:t xml:space="preserve"> </w:t>
      </w:r>
      <w:proofErr w:type="spellStart"/>
      <w:r w:rsidRPr="00F27D7E">
        <w:t>neque</w:t>
      </w:r>
      <w:proofErr w:type="spellEnd"/>
      <w:r w:rsidRPr="00F27D7E">
        <w:t xml:space="preserve"> in </w:t>
      </w:r>
      <w:proofErr w:type="spellStart"/>
      <w:r w:rsidRPr="00F27D7E">
        <w:t>commodo</w:t>
      </w:r>
      <w:proofErr w:type="spellEnd"/>
      <w:r w:rsidRPr="00F27D7E">
        <w:t xml:space="preserve">. </w:t>
      </w:r>
      <w:proofErr w:type="spellStart"/>
      <w:r w:rsidRPr="00F27D7E">
        <w:t>Aliquam</w:t>
      </w:r>
      <w:proofErr w:type="spellEnd"/>
      <w:r w:rsidRPr="00F27D7E">
        <w:t xml:space="preserve"> et </w:t>
      </w:r>
      <w:proofErr w:type="spellStart"/>
      <w:r w:rsidRPr="00F27D7E">
        <w:t>orci</w:t>
      </w:r>
      <w:proofErr w:type="spellEnd"/>
      <w:r w:rsidRPr="00F27D7E">
        <w:t xml:space="preserve"> </w:t>
      </w:r>
      <w:proofErr w:type="spellStart"/>
      <w:r w:rsidRPr="00F27D7E">
        <w:t>bibendum</w:t>
      </w:r>
      <w:proofErr w:type="spellEnd"/>
      <w:r w:rsidRPr="00F27D7E">
        <w:t xml:space="preserve"> </w:t>
      </w:r>
      <w:proofErr w:type="spellStart"/>
      <w:r w:rsidRPr="00F27D7E">
        <w:t>mauris</w:t>
      </w:r>
      <w:proofErr w:type="spellEnd"/>
      <w:r w:rsidRPr="00F27D7E">
        <w:t xml:space="preserve"> </w:t>
      </w:r>
      <w:proofErr w:type="spellStart"/>
      <w:r w:rsidRPr="00F27D7E">
        <w:t>pellentesque</w:t>
      </w:r>
      <w:proofErr w:type="spellEnd"/>
      <w:r w:rsidRPr="00F27D7E">
        <w:t xml:space="preserve"> </w:t>
      </w:r>
      <w:proofErr w:type="spellStart"/>
      <w:r w:rsidRPr="00F27D7E">
        <w:t>euismod</w:t>
      </w:r>
      <w:proofErr w:type="spellEnd"/>
      <w:r w:rsidRPr="00F27D7E">
        <w:t xml:space="preserve"> </w:t>
      </w:r>
      <w:proofErr w:type="spellStart"/>
      <w:r w:rsidRPr="00F27D7E">
        <w:t>eget</w:t>
      </w:r>
      <w:proofErr w:type="spellEnd"/>
      <w:r w:rsidRPr="00F27D7E">
        <w:t xml:space="preserve"> sit </w:t>
      </w:r>
      <w:proofErr w:type="spellStart"/>
      <w:r w:rsidRPr="00F27D7E">
        <w:t>amet</w:t>
      </w:r>
      <w:proofErr w:type="spellEnd"/>
      <w:r w:rsidRPr="00F27D7E">
        <w:t xml:space="preserve"> </w:t>
      </w:r>
      <w:proofErr w:type="spellStart"/>
      <w:r w:rsidRPr="00F27D7E">
        <w:t>tellus</w:t>
      </w:r>
      <w:proofErr w:type="spellEnd"/>
      <w:r w:rsidRPr="00F27D7E">
        <w:t>.</w:t>
      </w:r>
    </w:p>
    <w:p w14:paraId="04647277" w14:textId="77777777" w:rsidR="00F26FC0" w:rsidRPr="00F27D7E" w:rsidRDefault="009E525C">
      <w:pPr>
        <w:pStyle w:val="EFSAHeading2"/>
      </w:pPr>
      <w:bookmarkStart w:id="12" w:name="_Toc114058785"/>
      <w:bookmarkStart w:id="13" w:name="_Toc124160099"/>
      <w:bookmarkStart w:id="14" w:name="_Hlk121991505"/>
      <w:r w:rsidRPr="00F27D7E">
        <w:t>Background and terms of reference as provided by the requestor</w:t>
      </w:r>
      <w:bookmarkEnd w:id="12"/>
      <w:bookmarkEnd w:id="13"/>
    </w:p>
    <w:bookmarkEnd w:id="14"/>
    <w:p w14:paraId="1C87F1A9" w14:textId="77777777" w:rsidR="00EB3CA2" w:rsidRPr="00F27D7E" w:rsidRDefault="00EB3CA2" w:rsidP="005466CB">
      <w:pPr>
        <w:pStyle w:val="EFSABodytext"/>
        <w:rPr>
          <w:highlight w:val="yellow"/>
        </w:rPr>
      </w:pPr>
      <w:r w:rsidRPr="00F27D7E">
        <w:rPr>
          <w:highlight w:val="yellow"/>
        </w:rPr>
        <w:t>This contract/grant was awarded by EFSA to:</w:t>
      </w:r>
    </w:p>
    <w:p w14:paraId="264E9D3D" w14:textId="77777777" w:rsidR="00EB3CA2" w:rsidRPr="00F27D7E" w:rsidRDefault="00EB3CA2" w:rsidP="005466CB">
      <w:pPr>
        <w:pStyle w:val="EFSABodytext"/>
        <w:rPr>
          <w:highlight w:val="yellow"/>
        </w:rPr>
      </w:pPr>
      <w:r w:rsidRPr="00F27D7E">
        <w:rPr>
          <w:highlight w:val="yellow"/>
        </w:rPr>
        <w:t>Contractor/Beneficiary:</w:t>
      </w:r>
    </w:p>
    <w:p w14:paraId="30F2F385" w14:textId="77777777" w:rsidR="00EB3CA2" w:rsidRPr="00F27D7E" w:rsidRDefault="00EB3CA2" w:rsidP="005466CB">
      <w:pPr>
        <w:pStyle w:val="EFSABodytext"/>
        <w:rPr>
          <w:highlight w:val="yellow"/>
        </w:rPr>
      </w:pPr>
      <w:r w:rsidRPr="00F27D7E">
        <w:rPr>
          <w:highlight w:val="yellow"/>
        </w:rPr>
        <w:t>Contract/Grant title:</w:t>
      </w:r>
    </w:p>
    <w:p w14:paraId="7374FE4B" w14:textId="77777777" w:rsidR="00EB3CA2" w:rsidRPr="00F27D7E" w:rsidRDefault="00EB3CA2" w:rsidP="005466CB">
      <w:pPr>
        <w:pStyle w:val="EFSABodytext"/>
      </w:pPr>
      <w:r w:rsidRPr="00F27D7E">
        <w:rPr>
          <w:highlight w:val="yellow"/>
        </w:rPr>
        <w:t>Contract/Grant number:</w:t>
      </w:r>
    </w:p>
    <w:p w14:paraId="6A4C804D" w14:textId="77777777" w:rsidR="00807D47" w:rsidRPr="009C5095" w:rsidRDefault="00807D47">
      <w:pPr>
        <w:pStyle w:val="EFSAHeading2"/>
        <w:rPr>
          <w:caps/>
          <w:highlight w:val="yellow"/>
        </w:rPr>
      </w:pPr>
      <w:bookmarkStart w:id="15" w:name="_Toc124160100"/>
      <w:r w:rsidRPr="00F27D7E">
        <w:rPr>
          <w:highlight w:val="yellow"/>
        </w:rPr>
        <w:t>Interpretation of the Terms of Reference (if appropriate)</w:t>
      </w:r>
      <w:bookmarkEnd w:id="15"/>
    </w:p>
    <w:p w14:paraId="13E2E9F5" w14:textId="77777777" w:rsidR="001813A4" w:rsidRPr="009C5095" w:rsidRDefault="001813A4">
      <w:pPr>
        <w:pStyle w:val="EFSAHeading2"/>
        <w:rPr>
          <w:caps/>
          <w:highlight w:val="yellow"/>
        </w:rPr>
      </w:pPr>
      <w:bookmarkStart w:id="16" w:name="_Toc124160101"/>
      <w:bookmarkStart w:id="17" w:name="_Hlk121991621"/>
      <w:r w:rsidRPr="009C5095">
        <w:rPr>
          <w:highlight w:val="yellow"/>
        </w:rPr>
        <w:t>Additional information (if appropriate)</w:t>
      </w:r>
      <w:bookmarkEnd w:id="16"/>
    </w:p>
    <w:p w14:paraId="033629A2" w14:textId="77777777" w:rsidR="001813A4" w:rsidRPr="0081680B" w:rsidRDefault="00CF30E4">
      <w:pPr>
        <w:pStyle w:val="EFSAHeading2"/>
      </w:pPr>
      <w:bookmarkStart w:id="18" w:name="_Toc124160102"/>
      <w:bookmarkEnd w:id="17"/>
      <w:r w:rsidRPr="0081680B">
        <w:t xml:space="preserve">Data and </w:t>
      </w:r>
      <w:r w:rsidR="005466CB">
        <w:t>m</w:t>
      </w:r>
      <w:r w:rsidRPr="0081680B">
        <w:t>ethodologies</w:t>
      </w:r>
      <w:bookmarkEnd w:id="18"/>
    </w:p>
    <w:p w14:paraId="4FE7E638" w14:textId="77777777" w:rsidR="00CF30E4" w:rsidRPr="00F27D7E" w:rsidRDefault="00CF30E4">
      <w:pPr>
        <w:pStyle w:val="EFSAHeading3"/>
        <w:rPr>
          <w:caps/>
        </w:rPr>
      </w:pPr>
      <w:bookmarkStart w:id="19" w:name="_Toc124160103"/>
      <w:r w:rsidRPr="00F27D7E">
        <w:t>Data</w:t>
      </w:r>
      <w:bookmarkEnd w:id="19"/>
    </w:p>
    <w:p w14:paraId="0E77DF4C" w14:textId="77777777" w:rsidR="008350B5" w:rsidRPr="00F27D7E" w:rsidRDefault="008350B5" w:rsidP="005466CB">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w:t>
      </w:r>
    </w:p>
    <w:p w14:paraId="27BE0EC6" w14:textId="77777777" w:rsidR="00CF30E4" w:rsidRPr="00F27D7E" w:rsidRDefault="00CF30E4">
      <w:pPr>
        <w:pStyle w:val="EFSAHeading3"/>
        <w:rPr>
          <w:caps/>
        </w:rPr>
      </w:pPr>
      <w:bookmarkStart w:id="20" w:name="_Toc124160104"/>
      <w:r w:rsidRPr="00F27D7E">
        <w:t>Methodologies</w:t>
      </w:r>
      <w:bookmarkEnd w:id="20"/>
    </w:p>
    <w:p w14:paraId="41498331" w14:textId="77777777" w:rsidR="008350B5" w:rsidRPr="00F27D7E" w:rsidRDefault="008350B5" w:rsidP="005466CB">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w:t>
      </w:r>
    </w:p>
    <w:p w14:paraId="3C3AD0A8" w14:textId="77777777" w:rsidR="000430DC" w:rsidRPr="00F27D7E" w:rsidRDefault="002E0F8B">
      <w:pPr>
        <w:pStyle w:val="EFSAHeading3"/>
        <w:rPr>
          <w:caps/>
        </w:rPr>
      </w:pPr>
      <w:bookmarkStart w:id="21" w:name="_Toc114058786"/>
      <w:bookmarkStart w:id="22" w:name="_Toc124160105"/>
      <w:r w:rsidRPr="00F27D7E">
        <w:t>T</w:t>
      </w:r>
      <w:r w:rsidR="0062404D" w:rsidRPr="00F27D7E">
        <w:t>itle level 3</w:t>
      </w:r>
      <w:bookmarkEnd w:id="21"/>
      <w:bookmarkEnd w:id="22"/>
    </w:p>
    <w:p w14:paraId="37639F6A" w14:textId="77777777" w:rsidR="008350B5" w:rsidRPr="00F27D7E" w:rsidRDefault="008F6EF8" w:rsidP="005466CB">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w:t>
      </w:r>
    </w:p>
    <w:p w14:paraId="03E76BF2" w14:textId="77777777" w:rsidR="000430DC" w:rsidRPr="00F27D7E" w:rsidRDefault="000430DC" w:rsidP="007C59DB">
      <w:pPr>
        <w:spacing w:line="240" w:lineRule="auto"/>
        <w:jc w:val="both"/>
        <w:rPr>
          <w:rFonts w:cs="Times New Roman (Corps CS)"/>
          <w:color w:val="455E6F" w:themeColor="text2"/>
          <w:spacing w:val="5"/>
        </w:rPr>
      </w:pPr>
      <w:r w:rsidRPr="00F27D7E">
        <w:rPr>
          <w:caps/>
        </w:rPr>
        <w:br w:type="page"/>
      </w:r>
    </w:p>
    <w:p w14:paraId="6024CC7F" w14:textId="77777777" w:rsidR="003D315E" w:rsidRPr="0081680B" w:rsidRDefault="00B911E7">
      <w:pPr>
        <w:pStyle w:val="EFSAHeading1"/>
      </w:pPr>
      <w:bookmarkStart w:id="23" w:name="_Toc114058787"/>
      <w:bookmarkStart w:id="24" w:name="_Toc124160106"/>
      <w:proofErr w:type="spellStart"/>
      <w:r w:rsidRPr="0081680B">
        <w:rPr>
          <w:rStyle w:val="TitleChar"/>
          <w:color w:val="22294D"/>
          <w:sz w:val="32"/>
          <w:szCs w:val="32"/>
        </w:rPr>
        <w:lastRenderedPageBreak/>
        <w:t>Assessment</w:t>
      </w:r>
      <w:bookmarkEnd w:id="23"/>
      <w:proofErr w:type="spellEnd"/>
      <w:r w:rsidR="00A3203E" w:rsidRPr="0081680B">
        <w:rPr>
          <w:rStyle w:val="TitleChar"/>
          <w:color w:val="22294D"/>
          <w:sz w:val="32"/>
          <w:szCs w:val="32"/>
        </w:rPr>
        <w:t>/</w:t>
      </w:r>
      <w:proofErr w:type="spellStart"/>
      <w:r w:rsidR="00A3203E" w:rsidRPr="0081680B">
        <w:rPr>
          <w:rStyle w:val="TitleChar"/>
          <w:color w:val="22294D"/>
          <w:sz w:val="32"/>
          <w:szCs w:val="32"/>
        </w:rPr>
        <w:t>Results</w:t>
      </w:r>
      <w:bookmarkEnd w:id="24"/>
      <w:proofErr w:type="spellEnd"/>
    </w:p>
    <w:p w14:paraId="7EC61D11" w14:textId="77777777" w:rsidR="002810AE" w:rsidRPr="00966C8F" w:rsidRDefault="003D315E" w:rsidP="005466CB">
      <w:pPr>
        <w:pStyle w:val="EFSABodytext"/>
        <w:rPr>
          <w:lang w:val="it-IT"/>
        </w:rPr>
      </w:pPr>
      <w:r w:rsidRPr="00966C8F">
        <w:rPr>
          <w:lang w:val="it-IT"/>
        </w:rPr>
        <w:t>Nullam in ullamcorper nisi. Class aptent taciti sociosqu ad litora torquent per conubia nostra, per inceptos himenaeos</w:t>
      </w:r>
      <w:r w:rsidR="005466CB">
        <w:rPr>
          <w:rStyle w:val="FootnoteReference"/>
        </w:rPr>
        <w:footnoteReference w:id="2"/>
      </w:r>
      <w:r w:rsidRPr="00966C8F">
        <w:rPr>
          <w:lang w:val="it-IT"/>
        </w:rPr>
        <w:t>.</w:t>
      </w:r>
    </w:p>
    <w:p w14:paraId="11561BD3" w14:textId="77777777" w:rsidR="002810AE" w:rsidRPr="00F27D7E" w:rsidRDefault="008B07E5">
      <w:pPr>
        <w:pStyle w:val="EFSABullet1"/>
      </w:pPr>
      <w:r w:rsidRPr="00F27D7E">
        <w:t>Bullet point level 1</w:t>
      </w:r>
    </w:p>
    <w:p w14:paraId="2F7630DD" w14:textId="77777777" w:rsidR="002810AE" w:rsidRPr="00F27D7E" w:rsidRDefault="005D04FF">
      <w:pPr>
        <w:pStyle w:val="EFSABullet2"/>
      </w:pPr>
      <w:r w:rsidRPr="00F27D7E">
        <w:t>Bullet point level 2</w:t>
      </w:r>
    </w:p>
    <w:p w14:paraId="643D6580" w14:textId="77777777" w:rsidR="002810AE" w:rsidRPr="00F27D7E" w:rsidRDefault="005D04FF">
      <w:pPr>
        <w:pStyle w:val="EFSABullet2"/>
      </w:pPr>
      <w:r w:rsidRPr="00F27D7E">
        <w:t>Bullet point level 2</w:t>
      </w:r>
    </w:p>
    <w:p w14:paraId="226BC9D3" w14:textId="77777777" w:rsidR="002810AE" w:rsidRPr="00F27D7E" w:rsidRDefault="005D04FF">
      <w:pPr>
        <w:pStyle w:val="EFSABullet1"/>
      </w:pPr>
      <w:r w:rsidRPr="00F27D7E">
        <w:t>Bullet point level 1</w:t>
      </w:r>
    </w:p>
    <w:p w14:paraId="1C2A73D4" w14:textId="77777777" w:rsidR="005D04FF" w:rsidRPr="00F27D7E" w:rsidRDefault="005D04FF">
      <w:pPr>
        <w:pStyle w:val="EFSABullet2"/>
      </w:pPr>
      <w:r w:rsidRPr="00F27D7E">
        <w:t>Bullet point level 2</w:t>
      </w:r>
    </w:p>
    <w:p w14:paraId="23AA4D21" w14:textId="77777777" w:rsidR="005D04FF" w:rsidRPr="00F27D7E" w:rsidRDefault="005D04FF">
      <w:pPr>
        <w:pStyle w:val="EFSABullet2"/>
      </w:pPr>
      <w:r w:rsidRPr="00F27D7E">
        <w:t>Bullet point level 2</w:t>
      </w:r>
    </w:p>
    <w:p w14:paraId="575DBEE8" w14:textId="77777777" w:rsidR="00B96ADA" w:rsidRDefault="00B96ADA">
      <w:pPr>
        <w:pStyle w:val="EFSATabletitle"/>
      </w:pPr>
      <w:r>
        <w:t>Title of table</w:t>
      </w:r>
    </w:p>
    <w:tbl>
      <w:tblPr>
        <w:tblStyle w:val="GridTable7Colorful-Accent4"/>
        <w:tblW w:w="9776" w:type="dxa"/>
        <w:tblInd w:w="5" w:type="dxa"/>
        <w:tblLook w:val="04A0" w:firstRow="1" w:lastRow="0" w:firstColumn="1" w:lastColumn="0" w:noHBand="0" w:noVBand="1"/>
      </w:tblPr>
      <w:tblGrid>
        <w:gridCol w:w="1980"/>
        <w:gridCol w:w="2126"/>
        <w:gridCol w:w="1985"/>
        <w:gridCol w:w="2126"/>
        <w:gridCol w:w="1559"/>
      </w:tblGrid>
      <w:tr w:rsidR="00E25377" w:rsidRPr="007D44D7" w14:paraId="06F0D5A1" w14:textId="77777777" w:rsidTr="00E25377">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1980" w:type="dxa"/>
            <w:tcBorders>
              <w:bottom w:val="nil"/>
            </w:tcBorders>
            <w:shd w:val="clear" w:color="auto" w:fill="D7D8E5"/>
          </w:tcPr>
          <w:p w14:paraId="4271B4E8" w14:textId="77777777" w:rsidR="00E25377" w:rsidRPr="007D44D7" w:rsidRDefault="00E25377" w:rsidP="007D44D7">
            <w:pPr>
              <w:pStyle w:val="EFSATableheadingrow"/>
              <w:rPr>
                <w:b/>
                <w:bCs w:val="0"/>
                <w:i w:val="0"/>
                <w:iCs w:val="0"/>
              </w:rPr>
            </w:pPr>
          </w:p>
        </w:tc>
        <w:tc>
          <w:tcPr>
            <w:tcW w:w="4111" w:type="dxa"/>
            <w:gridSpan w:val="2"/>
            <w:tcBorders>
              <w:bottom w:val="nil"/>
            </w:tcBorders>
            <w:shd w:val="clear" w:color="auto" w:fill="D7D8E5"/>
            <w:vAlign w:val="center"/>
          </w:tcPr>
          <w:p w14:paraId="1F35EDF8" w14:textId="77777777" w:rsidR="00E25377" w:rsidRPr="007D44D7" w:rsidRDefault="00E25377" w:rsidP="007D44D7">
            <w:pPr>
              <w:pStyle w:val="EFSATableheadingrow"/>
              <w:cnfStyle w:val="100000000000" w:firstRow="1" w:lastRow="0" w:firstColumn="0" w:lastColumn="0" w:oddVBand="0" w:evenVBand="0" w:oddHBand="0" w:evenHBand="0" w:firstRowFirstColumn="0" w:firstRowLastColumn="0" w:lastRowFirstColumn="0" w:lastRowLastColumn="0"/>
              <w:rPr>
                <w:b/>
                <w:bCs w:val="0"/>
              </w:rPr>
            </w:pPr>
            <w:r w:rsidRPr="007D44D7">
              <w:rPr>
                <w:b/>
                <w:bCs w:val="0"/>
              </w:rPr>
              <w:t>Title</w:t>
            </w:r>
            <w:r w:rsidRPr="007D44D7">
              <w:rPr>
                <w:b/>
                <w:bCs w:val="0"/>
                <w:vertAlign w:val="superscript"/>
              </w:rPr>
              <w:t>(a)</w:t>
            </w:r>
          </w:p>
        </w:tc>
        <w:tc>
          <w:tcPr>
            <w:tcW w:w="3685" w:type="dxa"/>
            <w:gridSpan w:val="2"/>
            <w:tcBorders>
              <w:bottom w:val="nil"/>
            </w:tcBorders>
            <w:shd w:val="clear" w:color="auto" w:fill="D7D8E5"/>
            <w:vAlign w:val="center"/>
          </w:tcPr>
          <w:p w14:paraId="72F6F3B8" w14:textId="77777777" w:rsidR="00E25377" w:rsidRPr="007D44D7" w:rsidRDefault="00E25377" w:rsidP="007D44D7">
            <w:pPr>
              <w:pStyle w:val="EFSATableheadingrow"/>
              <w:cnfStyle w:val="100000000000" w:firstRow="1" w:lastRow="0" w:firstColumn="0" w:lastColumn="0" w:oddVBand="0" w:evenVBand="0" w:oddHBand="0" w:evenHBand="0" w:firstRowFirstColumn="0" w:firstRowLastColumn="0" w:lastRowFirstColumn="0" w:lastRowLastColumn="0"/>
              <w:rPr>
                <w:b/>
                <w:bCs w:val="0"/>
              </w:rPr>
            </w:pPr>
            <w:r w:rsidRPr="007D44D7">
              <w:rPr>
                <w:b/>
                <w:bCs w:val="0"/>
              </w:rPr>
              <w:t>Title</w:t>
            </w:r>
            <w:r w:rsidRPr="007D44D7">
              <w:rPr>
                <w:b/>
                <w:bCs w:val="0"/>
                <w:vertAlign w:val="superscript"/>
              </w:rPr>
              <w:t>(b)</w:t>
            </w:r>
          </w:p>
        </w:tc>
      </w:tr>
      <w:tr w:rsidR="00E25377" w:rsidRPr="007D44D7" w14:paraId="04F5CA4F" w14:textId="77777777" w:rsidTr="00E2537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shd w:val="clear" w:color="auto" w:fill="D7D8E5"/>
            <w:vAlign w:val="center"/>
          </w:tcPr>
          <w:p w14:paraId="604037A9" w14:textId="77777777" w:rsidR="00E25377" w:rsidRPr="007D44D7" w:rsidRDefault="00E25377" w:rsidP="007D44D7">
            <w:pPr>
              <w:pStyle w:val="EFSATableheadingrow"/>
              <w:rPr>
                <w:i w:val="0"/>
                <w:iCs w:val="0"/>
              </w:rPr>
            </w:pPr>
            <w:r w:rsidRPr="007D44D7">
              <w:rPr>
                <w:i w:val="0"/>
                <w:iCs w:val="0"/>
              </w:rPr>
              <w:t>Category</w:t>
            </w:r>
          </w:p>
        </w:tc>
        <w:tc>
          <w:tcPr>
            <w:tcW w:w="2126" w:type="dxa"/>
            <w:tcBorders>
              <w:top w:val="single" w:sz="4" w:space="0" w:color="auto"/>
              <w:left w:val="nil"/>
              <w:bottom w:val="nil"/>
              <w:right w:val="nil"/>
            </w:tcBorders>
            <w:shd w:val="clear" w:color="auto" w:fill="D7D8E5"/>
            <w:vAlign w:val="center"/>
          </w:tcPr>
          <w:p w14:paraId="1AA434C0" w14:textId="77777777" w:rsidR="00E25377" w:rsidRPr="007D44D7" w:rsidRDefault="00E25377" w:rsidP="007D44D7">
            <w:pPr>
              <w:pStyle w:val="EFSATableheadingrow"/>
              <w:cnfStyle w:val="000000100000" w:firstRow="0" w:lastRow="0" w:firstColumn="0" w:lastColumn="0" w:oddVBand="0" w:evenVBand="0" w:oddHBand="1" w:evenHBand="0" w:firstRowFirstColumn="0" w:firstRowLastColumn="0" w:lastRowFirstColumn="0" w:lastRowLastColumn="0"/>
            </w:pPr>
            <w:r w:rsidRPr="007D44D7">
              <w:t>Sub</w:t>
            </w:r>
          </w:p>
        </w:tc>
        <w:tc>
          <w:tcPr>
            <w:tcW w:w="1985" w:type="dxa"/>
            <w:tcBorders>
              <w:top w:val="nil"/>
              <w:left w:val="nil"/>
              <w:bottom w:val="nil"/>
              <w:right w:val="nil"/>
            </w:tcBorders>
            <w:shd w:val="clear" w:color="auto" w:fill="D7D8E5"/>
            <w:vAlign w:val="center"/>
          </w:tcPr>
          <w:p w14:paraId="288861E0" w14:textId="77777777" w:rsidR="00E25377" w:rsidRPr="007D44D7" w:rsidRDefault="00E25377" w:rsidP="007D44D7">
            <w:pPr>
              <w:pStyle w:val="EFSATableheadingrow"/>
              <w:cnfStyle w:val="000000100000" w:firstRow="0" w:lastRow="0" w:firstColumn="0" w:lastColumn="0" w:oddVBand="0" w:evenVBand="0" w:oddHBand="1" w:evenHBand="0" w:firstRowFirstColumn="0" w:firstRowLastColumn="0" w:lastRowFirstColumn="0" w:lastRowLastColumn="0"/>
            </w:pPr>
            <w:r w:rsidRPr="007D44D7">
              <w:t>Sub</w:t>
            </w:r>
          </w:p>
        </w:tc>
        <w:tc>
          <w:tcPr>
            <w:tcW w:w="2126" w:type="dxa"/>
            <w:tcBorders>
              <w:top w:val="single" w:sz="4" w:space="0" w:color="auto"/>
              <w:left w:val="nil"/>
              <w:bottom w:val="nil"/>
              <w:right w:val="nil"/>
            </w:tcBorders>
            <w:shd w:val="clear" w:color="auto" w:fill="D7D8E5"/>
            <w:vAlign w:val="center"/>
          </w:tcPr>
          <w:p w14:paraId="131F83BA" w14:textId="77777777" w:rsidR="00E25377" w:rsidRPr="007D44D7" w:rsidRDefault="00E25377" w:rsidP="007D44D7">
            <w:pPr>
              <w:pStyle w:val="EFSATableheadingrow"/>
              <w:cnfStyle w:val="000000100000" w:firstRow="0" w:lastRow="0" w:firstColumn="0" w:lastColumn="0" w:oddVBand="0" w:evenVBand="0" w:oddHBand="1" w:evenHBand="0" w:firstRowFirstColumn="0" w:firstRowLastColumn="0" w:lastRowFirstColumn="0" w:lastRowLastColumn="0"/>
            </w:pPr>
            <w:r w:rsidRPr="007D44D7">
              <w:t>Sub</w:t>
            </w:r>
          </w:p>
        </w:tc>
        <w:tc>
          <w:tcPr>
            <w:tcW w:w="1559" w:type="dxa"/>
            <w:tcBorders>
              <w:top w:val="nil"/>
              <w:left w:val="nil"/>
              <w:bottom w:val="nil"/>
              <w:right w:val="nil"/>
            </w:tcBorders>
            <w:shd w:val="clear" w:color="auto" w:fill="D7D8E5"/>
            <w:vAlign w:val="center"/>
          </w:tcPr>
          <w:p w14:paraId="3B0D36A2" w14:textId="77777777" w:rsidR="00E25377" w:rsidRPr="007D44D7" w:rsidRDefault="00E25377" w:rsidP="007D44D7">
            <w:pPr>
              <w:pStyle w:val="EFSATableheadingrow"/>
              <w:cnfStyle w:val="000000100000" w:firstRow="0" w:lastRow="0" w:firstColumn="0" w:lastColumn="0" w:oddVBand="0" w:evenVBand="0" w:oddHBand="1" w:evenHBand="0" w:firstRowFirstColumn="0" w:firstRowLastColumn="0" w:lastRowFirstColumn="0" w:lastRowLastColumn="0"/>
            </w:pPr>
            <w:r w:rsidRPr="007D44D7">
              <w:t>Sub</w:t>
            </w:r>
          </w:p>
        </w:tc>
      </w:tr>
      <w:tr w:rsidR="00E25377" w14:paraId="7647CF78" w14:textId="77777777" w:rsidTr="00E25377">
        <w:trPr>
          <w:trHeight w:val="423"/>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vAlign w:val="center"/>
          </w:tcPr>
          <w:p w14:paraId="645EE9ED" w14:textId="77777777" w:rsidR="00E25377" w:rsidRPr="007D44D7" w:rsidRDefault="00E25377" w:rsidP="007D44D7">
            <w:pPr>
              <w:pStyle w:val="EFSATablefirstcolumn"/>
              <w:rPr>
                <w:i w:val="0"/>
                <w:iCs w:val="0"/>
              </w:rPr>
            </w:pPr>
            <w:r w:rsidRPr="007D44D7">
              <w:rPr>
                <w:i w:val="0"/>
                <w:iCs w:val="0"/>
              </w:rPr>
              <w:t>Text</w:t>
            </w:r>
          </w:p>
        </w:tc>
        <w:tc>
          <w:tcPr>
            <w:tcW w:w="2126" w:type="dxa"/>
            <w:tcBorders>
              <w:top w:val="nil"/>
              <w:left w:val="nil"/>
              <w:bottom w:val="nil"/>
              <w:right w:val="nil"/>
            </w:tcBorders>
            <w:vAlign w:val="center"/>
          </w:tcPr>
          <w:p w14:paraId="28410FE7"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4</w:t>
            </w:r>
          </w:p>
        </w:tc>
        <w:tc>
          <w:tcPr>
            <w:tcW w:w="1985" w:type="dxa"/>
            <w:tcBorders>
              <w:top w:val="nil"/>
              <w:left w:val="nil"/>
              <w:bottom w:val="nil"/>
              <w:right w:val="nil"/>
            </w:tcBorders>
            <w:vAlign w:val="center"/>
          </w:tcPr>
          <w:p w14:paraId="630BCC7C"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433</w:t>
            </w:r>
          </w:p>
        </w:tc>
        <w:tc>
          <w:tcPr>
            <w:tcW w:w="2126" w:type="dxa"/>
            <w:tcBorders>
              <w:top w:val="nil"/>
              <w:left w:val="nil"/>
              <w:bottom w:val="nil"/>
              <w:right w:val="nil"/>
            </w:tcBorders>
            <w:vAlign w:val="center"/>
          </w:tcPr>
          <w:p w14:paraId="56B09A65"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807</w:t>
            </w:r>
          </w:p>
        </w:tc>
        <w:tc>
          <w:tcPr>
            <w:tcW w:w="1559" w:type="dxa"/>
            <w:tcBorders>
              <w:top w:val="nil"/>
              <w:left w:val="nil"/>
              <w:bottom w:val="nil"/>
              <w:right w:val="nil"/>
            </w:tcBorders>
            <w:vAlign w:val="center"/>
          </w:tcPr>
          <w:p w14:paraId="501FFD5E"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6.97</w:t>
            </w:r>
          </w:p>
        </w:tc>
      </w:tr>
      <w:tr w:rsidR="00E25377" w14:paraId="67EB4CB4" w14:textId="77777777" w:rsidTr="00E2537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shd w:val="clear" w:color="auto" w:fill="EBECF2"/>
            <w:vAlign w:val="center"/>
          </w:tcPr>
          <w:p w14:paraId="3BEF2402" w14:textId="77777777" w:rsidR="00E25377" w:rsidRPr="007D44D7" w:rsidRDefault="00E25377" w:rsidP="007D44D7">
            <w:pPr>
              <w:pStyle w:val="EFSATablefirstcolumn"/>
              <w:rPr>
                <w:i w:val="0"/>
                <w:iCs w:val="0"/>
              </w:rPr>
            </w:pPr>
            <w:r w:rsidRPr="007D44D7">
              <w:rPr>
                <w:i w:val="0"/>
                <w:iCs w:val="0"/>
              </w:rPr>
              <w:t>Text</w:t>
            </w:r>
          </w:p>
        </w:tc>
        <w:tc>
          <w:tcPr>
            <w:tcW w:w="2126" w:type="dxa"/>
            <w:tcBorders>
              <w:top w:val="nil"/>
              <w:left w:val="nil"/>
              <w:bottom w:val="nil"/>
              <w:right w:val="nil"/>
            </w:tcBorders>
            <w:shd w:val="clear" w:color="auto" w:fill="EBECF2"/>
            <w:vAlign w:val="center"/>
          </w:tcPr>
          <w:p w14:paraId="60452C7A"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0.885</w:t>
            </w:r>
          </w:p>
        </w:tc>
        <w:tc>
          <w:tcPr>
            <w:tcW w:w="1985" w:type="dxa"/>
            <w:tcBorders>
              <w:top w:val="nil"/>
              <w:left w:val="nil"/>
              <w:bottom w:val="nil"/>
              <w:right w:val="nil"/>
            </w:tcBorders>
            <w:shd w:val="clear" w:color="auto" w:fill="EBECF2"/>
            <w:vAlign w:val="center"/>
          </w:tcPr>
          <w:p w14:paraId="58C836A9"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564</w:t>
            </w:r>
          </w:p>
        </w:tc>
        <w:tc>
          <w:tcPr>
            <w:tcW w:w="2126" w:type="dxa"/>
            <w:tcBorders>
              <w:top w:val="nil"/>
              <w:left w:val="nil"/>
              <w:bottom w:val="nil"/>
              <w:right w:val="nil"/>
            </w:tcBorders>
            <w:shd w:val="clear" w:color="auto" w:fill="EBECF2"/>
            <w:vAlign w:val="center"/>
          </w:tcPr>
          <w:p w14:paraId="13E5D248"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9.087</w:t>
            </w:r>
          </w:p>
        </w:tc>
        <w:tc>
          <w:tcPr>
            <w:tcW w:w="1559" w:type="dxa"/>
            <w:tcBorders>
              <w:top w:val="nil"/>
              <w:left w:val="nil"/>
              <w:bottom w:val="nil"/>
              <w:right w:val="nil"/>
            </w:tcBorders>
            <w:shd w:val="clear" w:color="auto" w:fill="EBECF2"/>
            <w:vAlign w:val="center"/>
          </w:tcPr>
          <w:p w14:paraId="72C0C24F"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34</w:t>
            </w:r>
          </w:p>
        </w:tc>
      </w:tr>
      <w:tr w:rsidR="00E25377" w14:paraId="7B68D922" w14:textId="77777777" w:rsidTr="00E25377">
        <w:trPr>
          <w:trHeight w:val="436"/>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vAlign w:val="center"/>
          </w:tcPr>
          <w:p w14:paraId="48EA86E8" w14:textId="77777777" w:rsidR="00E25377" w:rsidRPr="007D44D7" w:rsidRDefault="00E25377" w:rsidP="007D44D7">
            <w:pPr>
              <w:pStyle w:val="EFSATablefirstcolumn"/>
              <w:rPr>
                <w:i w:val="0"/>
                <w:iCs w:val="0"/>
              </w:rPr>
            </w:pPr>
            <w:r w:rsidRPr="007D44D7">
              <w:rPr>
                <w:i w:val="0"/>
                <w:iCs w:val="0"/>
              </w:rPr>
              <w:t>Text</w:t>
            </w:r>
          </w:p>
        </w:tc>
        <w:tc>
          <w:tcPr>
            <w:tcW w:w="2126" w:type="dxa"/>
            <w:tcBorders>
              <w:top w:val="nil"/>
              <w:left w:val="nil"/>
              <w:bottom w:val="nil"/>
              <w:right w:val="nil"/>
            </w:tcBorders>
            <w:vAlign w:val="center"/>
          </w:tcPr>
          <w:p w14:paraId="6846533C"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56</w:t>
            </w:r>
          </w:p>
        </w:tc>
        <w:tc>
          <w:tcPr>
            <w:tcW w:w="1985" w:type="dxa"/>
            <w:tcBorders>
              <w:top w:val="nil"/>
              <w:left w:val="nil"/>
              <w:bottom w:val="nil"/>
              <w:right w:val="nil"/>
            </w:tcBorders>
            <w:vAlign w:val="center"/>
          </w:tcPr>
          <w:p w14:paraId="6CF426A5"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65</w:t>
            </w:r>
            <w:r>
              <w:t>5</w:t>
            </w:r>
            <w:r w:rsidRPr="00E45309">
              <w:t>3</w:t>
            </w:r>
          </w:p>
        </w:tc>
        <w:tc>
          <w:tcPr>
            <w:tcW w:w="2126" w:type="dxa"/>
            <w:tcBorders>
              <w:top w:val="nil"/>
              <w:left w:val="nil"/>
              <w:bottom w:val="nil"/>
              <w:right w:val="nil"/>
            </w:tcBorders>
            <w:vAlign w:val="center"/>
          </w:tcPr>
          <w:p w14:paraId="6D7B7FD3"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7.9</w:t>
            </w:r>
          </w:p>
        </w:tc>
        <w:tc>
          <w:tcPr>
            <w:tcW w:w="1559" w:type="dxa"/>
            <w:tcBorders>
              <w:top w:val="nil"/>
              <w:left w:val="nil"/>
              <w:bottom w:val="nil"/>
              <w:right w:val="nil"/>
            </w:tcBorders>
            <w:vAlign w:val="center"/>
          </w:tcPr>
          <w:p w14:paraId="35E3B378"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7</w:t>
            </w:r>
            <w:r>
              <w:t>3</w:t>
            </w:r>
            <w:r w:rsidRPr="00E45309">
              <w:t>00</w:t>
            </w:r>
          </w:p>
        </w:tc>
      </w:tr>
      <w:tr w:rsidR="00E25377" w14:paraId="0058B1FC" w14:textId="77777777" w:rsidTr="00E2537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shd w:val="clear" w:color="auto" w:fill="EBECF2"/>
            <w:vAlign w:val="center"/>
          </w:tcPr>
          <w:p w14:paraId="005EE5B1" w14:textId="77777777" w:rsidR="00E25377" w:rsidRPr="007D44D7" w:rsidRDefault="00E25377" w:rsidP="007D44D7">
            <w:pPr>
              <w:pStyle w:val="EFSATablefirstcolumn"/>
              <w:rPr>
                <w:i w:val="0"/>
                <w:iCs w:val="0"/>
              </w:rPr>
            </w:pPr>
            <w:r w:rsidRPr="007D44D7">
              <w:rPr>
                <w:i w:val="0"/>
                <w:iCs w:val="0"/>
              </w:rPr>
              <w:t>Text</w:t>
            </w:r>
          </w:p>
        </w:tc>
        <w:tc>
          <w:tcPr>
            <w:tcW w:w="2126" w:type="dxa"/>
            <w:tcBorders>
              <w:top w:val="nil"/>
              <w:left w:val="nil"/>
              <w:bottom w:val="nil"/>
              <w:right w:val="nil"/>
            </w:tcBorders>
            <w:shd w:val="clear" w:color="auto" w:fill="EBECF2"/>
            <w:vAlign w:val="center"/>
          </w:tcPr>
          <w:p w14:paraId="539E5FFC"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1.45</w:t>
            </w:r>
          </w:p>
        </w:tc>
        <w:tc>
          <w:tcPr>
            <w:tcW w:w="1985" w:type="dxa"/>
            <w:tcBorders>
              <w:top w:val="nil"/>
              <w:left w:val="nil"/>
              <w:bottom w:val="nil"/>
              <w:right w:val="nil"/>
            </w:tcBorders>
            <w:shd w:val="clear" w:color="auto" w:fill="EBECF2"/>
            <w:vAlign w:val="center"/>
          </w:tcPr>
          <w:p w14:paraId="7DD53896"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8.546</w:t>
            </w:r>
          </w:p>
        </w:tc>
        <w:tc>
          <w:tcPr>
            <w:tcW w:w="2126" w:type="dxa"/>
            <w:tcBorders>
              <w:top w:val="nil"/>
              <w:left w:val="nil"/>
              <w:bottom w:val="nil"/>
              <w:right w:val="nil"/>
            </w:tcBorders>
            <w:shd w:val="clear" w:color="auto" w:fill="EBECF2"/>
            <w:vAlign w:val="center"/>
          </w:tcPr>
          <w:p w14:paraId="77E8CC3F"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t>6569</w:t>
            </w:r>
          </w:p>
        </w:tc>
        <w:tc>
          <w:tcPr>
            <w:tcW w:w="1559" w:type="dxa"/>
            <w:tcBorders>
              <w:top w:val="nil"/>
              <w:left w:val="nil"/>
              <w:bottom w:val="nil"/>
              <w:right w:val="nil"/>
            </w:tcBorders>
            <w:shd w:val="clear" w:color="auto" w:fill="EBECF2"/>
            <w:vAlign w:val="center"/>
          </w:tcPr>
          <w:p w14:paraId="38F09389" w14:textId="77777777" w:rsidR="00E25377" w:rsidRPr="00E45309" w:rsidRDefault="00E25377" w:rsidP="007D44D7">
            <w:pPr>
              <w:pStyle w:val="EFSATabledata"/>
              <w:cnfStyle w:val="000000100000" w:firstRow="0" w:lastRow="0" w:firstColumn="0" w:lastColumn="0" w:oddVBand="0" w:evenVBand="0" w:oddHBand="1" w:evenHBand="0" w:firstRowFirstColumn="0" w:firstRowLastColumn="0" w:lastRowFirstColumn="0" w:lastRowLastColumn="0"/>
            </w:pPr>
            <w:r w:rsidRPr="00E45309">
              <w:t>0</w:t>
            </w:r>
          </w:p>
        </w:tc>
      </w:tr>
      <w:tr w:rsidR="00E25377" w14:paraId="274DB7A3" w14:textId="77777777" w:rsidTr="00E25377">
        <w:trPr>
          <w:trHeight w:val="419"/>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shd w:val="clear" w:color="auto" w:fill="auto"/>
            <w:vAlign w:val="center"/>
          </w:tcPr>
          <w:p w14:paraId="65B0C166" w14:textId="77777777" w:rsidR="00E25377" w:rsidRPr="007D44D7" w:rsidRDefault="00E25377" w:rsidP="007D44D7">
            <w:pPr>
              <w:pStyle w:val="EFSATablefirstcolumn"/>
              <w:rPr>
                <w:i w:val="0"/>
                <w:iCs w:val="0"/>
              </w:rPr>
            </w:pPr>
            <w:r w:rsidRPr="007D44D7">
              <w:rPr>
                <w:i w:val="0"/>
                <w:iCs w:val="0"/>
              </w:rPr>
              <w:t>Text</w:t>
            </w:r>
          </w:p>
        </w:tc>
        <w:tc>
          <w:tcPr>
            <w:tcW w:w="2126" w:type="dxa"/>
            <w:tcBorders>
              <w:top w:val="nil"/>
              <w:left w:val="nil"/>
              <w:bottom w:val="nil"/>
              <w:right w:val="nil"/>
            </w:tcBorders>
            <w:shd w:val="clear" w:color="auto" w:fill="auto"/>
            <w:vAlign w:val="center"/>
          </w:tcPr>
          <w:p w14:paraId="48F85061"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4</w:t>
            </w:r>
            <w:r>
              <w:t>4</w:t>
            </w:r>
            <w:r w:rsidRPr="00E45309">
              <w:t>47</w:t>
            </w:r>
          </w:p>
        </w:tc>
        <w:tc>
          <w:tcPr>
            <w:tcW w:w="1985" w:type="dxa"/>
            <w:tcBorders>
              <w:top w:val="nil"/>
              <w:left w:val="nil"/>
              <w:bottom w:val="nil"/>
              <w:right w:val="nil"/>
            </w:tcBorders>
            <w:shd w:val="clear" w:color="auto" w:fill="auto"/>
            <w:vAlign w:val="center"/>
          </w:tcPr>
          <w:p w14:paraId="793077CB"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45</w:t>
            </w:r>
          </w:p>
        </w:tc>
        <w:tc>
          <w:tcPr>
            <w:tcW w:w="2126" w:type="dxa"/>
            <w:tcBorders>
              <w:top w:val="nil"/>
              <w:left w:val="nil"/>
              <w:bottom w:val="nil"/>
              <w:right w:val="nil"/>
            </w:tcBorders>
            <w:shd w:val="clear" w:color="auto" w:fill="auto"/>
            <w:vAlign w:val="center"/>
          </w:tcPr>
          <w:p w14:paraId="5370AFCA"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544</w:t>
            </w:r>
          </w:p>
        </w:tc>
        <w:tc>
          <w:tcPr>
            <w:tcW w:w="1559" w:type="dxa"/>
            <w:tcBorders>
              <w:top w:val="nil"/>
              <w:left w:val="nil"/>
              <w:bottom w:val="nil"/>
              <w:right w:val="nil"/>
            </w:tcBorders>
            <w:shd w:val="clear" w:color="auto" w:fill="auto"/>
            <w:vAlign w:val="center"/>
          </w:tcPr>
          <w:p w14:paraId="2514BAC4" w14:textId="77777777" w:rsidR="00E25377" w:rsidRPr="00E45309" w:rsidRDefault="00E25377" w:rsidP="007D44D7">
            <w:pPr>
              <w:pStyle w:val="EFSATabledata"/>
              <w:cnfStyle w:val="000000000000" w:firstRow="0" w:lastRow="0" w:firstColumn="0" w:lastColumn="0" w:oddVBand="0" w:evenVBand="0" w:oddHBand="0" w:evenHBand="0" w:firstRowFirstColumn="0" w:firstRowLastColumn="0" w:lastRowFirstColumn="0" w:lastRowLastColumn="0"/>
            </w:pPr>
            <w:r w:rsidRPr="00E45309">
              <w:t>4</w:t>
            </w:r>
          </w:p>
        </w:tc>
      </w:tr>
      <w:tr w:rsidR="00E25377" w14:paraId="78B604B8" w14:textId="77777777" w:rsidTr="00E2537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shd w:val="clear" w:color="auto" w:fill="EBECF2"/>
            <w:vAlign w:val="center"/>
          </w:tcPr>
          <w:p w14:paraId="6B8AB829" w14:textId="77777777" w:rsidR="00E25377" w:rsidRPr="008D2505" w:rsidRDefault="00E25377" w:rsidP="007C59DB">
            <w:pPr>
              <w:rPr>
                <w:i w:val="0"/>
                <w:iCs w:val="0"/>
                <w:color w:val="22294D"/>
              </w:rPr>
            </w:pPr>
            <w:r w:rsidRPr="005074E5">
              <w:rPr>
                <w:rFonts w:cs="Arial"/>
                <w:color w:val="202124"/>
                <w:sz w:val="14"/>
                <w:szCs w:val="14"/>
                <w:highlight w:val="yellow"/>
                <w:shd w:val="clear" w:color="auto" w:fill="FFFFFF"/>
              </w:rPr>
              <w:t>*C</w:t>
            </w:r>
            <w:r>
              <w:rPr>
                <w:rFonts w:cs="Arial"/>
                <w:color w:val="202124"/>
                <w:sz w:val="14"/>
                <w:szCs w:val="14"/>
                <w:highlight w:val="yellow"/>
                <w:shd w:val="clear" w:color="auto" w:fill="FFFFFF"/>
              </w:rPr>
              <w:t>ell shading is optional</w:t>
            </w:r>
          </w:p>
        </w:tc>
        <w:tc>
          <w:tcPr>
            <w:tcW w:w="2126" w:type="dxa"/>
            <w:tcBorders>
              <w:top w:val="nil"/>
              <w:left w:val="nil"/>
              <w:bottom w:val="nil"/>
              <w:right w:val="nil"/>
            </w:tcBorders>
            <w:shd w:val="clear" w:color="auto" w:fill="EBECF2"/>
            <w:vAlign w:val="center"/>
          </w:tcPr>
          <w:p w14:paraId="43C7F5D4" w14:textId="77777777" w:rsidR="00E25377" w:rsidRPr="00381931" w:rsidRDefault="00E25377" w:rsidP="007C59DB">
            <w:pPr>
              <w:tabs>
                <w:tab w:val="decimal" w:pos="452"/>
              </w:tabs>
              <w:cnfStyle w:val="000000100000" w:firstRow="0" w:lastRow="0" w:firstColumn="0" w:lastColumn="0" w:oddVBand="0" w:evenVBand="0" w:oddHBand="1" w:evenHBand="0" w:firstRowFirstColumn="0" w:firstRowLastColumn="0" w:lastRowFirstColumn="0" w:lastRowLastColumn="0"/>
              <w:rPr>
                <w:color w:val="22294D"/>
              </w:rPr>
            </w:pPr>
          </w:p>
        </w:tc>
        <w:tc>
          <w:tcPr>
            <w:tcW w:w="1985" w:type="dxa"/>
            <w:tcBorders>
              <w:top w:val="nil"/>
              <w:left w:val="nil"/>
              <w:bottom w:val="nil"/>
              <w:right w:val="nil"/>
            </w:tcBorders>
            <w:shd w:val="clear" w:color="auto" w:fill="EBECF2"/>
            <w:vAlign w:val="center"/>
          </w:tcPr>
          <w:p w14:paraId="692EA672" w14:textId="77777777" w:rsidR="00E25377" w:rsidRPr="00381931" w:rsidRDefault="00E25377" w:rsidP="007C59DB">
            <w:pPr>
              <w:tabs>
                <w:tab w:val="decimal" w:pos="605"/>
              </w:tabs>
              <w:ind w:firstLine="34"/>
              <w:cnfStyle w:val="000000100000" w:firstRow="0" w:lastRow="0" w:firstColumn="0" w:lastColumn="0" w:oddVBand="0" w:evenVBand="0" w:oddHBand="1" w:evenHBand="0" w:firstRowFirstColumn="0" w:firstRowLastColumn="0" w:lastRowFirstColumn="0" w:lastRowLastColumn="0"/>
              <w:rPr>
                <w:color w:val="22294D"/>
              </w:rPr>
            </w:pPr>
          </w:p>
        </w:tc>
        <w:tc>
          <w:tcPr>
            <w:tcW w:w="2126" w:type="dxa"/>
            <w:tcBorders>
              <w:top w:val="nil"/>
              <w:left w:val="nil"/>
              <w:bottom w:val="nil"/>
              <w:right w:val="nil"/>
            </w:tcBorders>
            <w:shd w:val="clear" w:color="auto" w:fill="EBECF2"/>
            <w:vAlign w:val="center"/>
          </w:tcPr>
          <w:p w14:paraId="3DB45ADA" w14:textId="77777777" w:rsidR="00E25377" w:rsidRPr="00381931" w:rsidRDefault="00E25377" w:rsidP="007C59DB">
            <w:pPr>
              <w:tabs>
                <w:tab w:val="decimal" w:pos="460"/>
              </w:tabs>
              <w:cnfStyle w:val="000000100000" w:firstRow="0" w:lastRow="0" w:firstColumn="0" w:lastColumn="0" w:oddVBand="0" w:evenVBand="0" w:oddHBand="1" w:evenHBand="0" w:firstRowFirstColumn="0" w:firstRowLastColumn="0" w:lastRowFirstColumn="0" w:lastRowLastColumn="0"/>
              <w:rPr>
                <w:color w:val="22294D"/>
              </w:rPr>
            </w:pPr>
          </w:p>
        </w:tc>
        <w:tc>
          <w:tcPr>
            <w:tcW w:w="1559" w:type="dxa"/>
            <w:tcBorders>
              <w:top w:val="nil"/>
              <w:left w:val="nil"/>
              <w:bottom w:val="nil"/>
              <w:right w:val="nil"/>
            </w:tcBorders>
            <w:shd w:val="clear" w:color="auto" w:fill="EBECF2"/>
            <w:vAlign w:val="center"/>
          </w:tcPr>
          <w:p w14:paraId="4B0E2533" w14:textId="77777777" w:rsidR="00E25377" w:rsidRPr="00381931" w:rsidRDefault="00E25377"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r>
    </w:tbl>
    <w:p w14:paraId="79DFF5F6" w14:textId="77777777" w:rsidR="00307CA8" w:rsidRPr="00F27D7E" w:rsidRDefault="00307CA8" w:rsidP="0080639E">
      <w:pPr>
        <w:pStyle w:val="EFSATablelegend"/>
      </w:pPr>
      <w:r w:rsidRPr="00F27D7E">
        <w:t>–</w:t>
      </w:r>
      <w:r w:rsidR="00B372D4" w:rsidRPr="00F27D7E">
        <w:t>,</w:t>
      </w:r>
      <w:r w:rsidRPr="00F27D7E">
        <w:t xml:space="preserve"> no information available</w:t>
      </w:r>
      <w:r w:rsidR="007E1D43" w:rsidRPr="00F27D7E">
        <w:t>;</w:t>
      </w:r>
      <w:r w:rsidRPr="00F27D7E">
        <w:t xml:space="preserve"> TBC</w:t>
      </w:r>
      <w:r w:rsidR="007E1D43" w:rsidRPr="00F27D7E">
        <w:t>,</w:t>
      </w:r>
      <w:r w:rsidRPr="00F27D7E">
        <w:t xml:space="preserve"> to be confirmed</w:t>
      </w:r>
    </w:p>
    <w:p w14:paraId="1FEBC698" w14:textId="77777777" w:rsidR="0080639E" w:rsidRDefault="00307CA8" w:rsidP="0080639E">
      <w:pPr>
        <w:pStyle w:val="EFSATablefootnote"/>
      </w:pPr>
      <w:r w:rsidRPr="00F27D7E">
        <w:t>(a):</w:t>
      </w:r>
      <w:r w:rsidRPr="00F27D7E">
        <w:tab/>
        <w:t>Table footnote</w:t>
      </w:r>
    </w:p>
    <w:p w14:paraId="332E822C" w14:textId="77777777" w:rsidR="00307CA8" w:rsidRPr="00F27D7E" w:rsidRDefault="00307CA8" w:rsidP="0080639E">
      <w:pPr>
        <w:pStyle w:val="EFSATablefootnote"/>
      </w:pPr>
      <w:r w:rsidRPr="00F27D7E">
        <w:t>(b):</w:t>
      </w:r>
      <w:r w:rsidRPr="00F27D7E">
        <w:tab/>
        <w:t>Table footnote</w:t>
      </w:r>
    </w:p>
    <w:p w14:paraId="1A449A5E" w14:textId="77777777" w:rsidR="00BE3035" w:rsidRPr="00F27D7E" w:rsidRDefault="00BE3035" w:rsidP="007C59DB">
      <w:pPr>
        <w:spacing w:line="240" w:lineRule="auto"/>
        <w:jc w:val="both"/>
        <w:rPr>
          <w:color w:val="22294D"/>
        </w:rPr>
      </w:pPr>
    </w:p>
    <w:p w14:paraId="54E2CD75" w14:textId="77777777" w:rsidR="00093E87" w:rsidRPr="00F27D7E" w:rsidRDefault="00093E87" w:rsidP="007C59DB">
      <w:pPr>
        <w:spacing w:line="240" w:lineRule="auto"/>
        <w:jc w:val="both"/>
        <w:rPr>
          <w:color w:val="22294D"/>
        </w:rPr>
        <w:sectPr w:rsidR="00093E87" w:rsidRPr="00F27D7E" w:rsidSect="007C59DB">
          <w:pgSz w:w="11906" w:h="16838" w:code="9"/>
          <w:pgMar w:top="1701" w:right="1134" w:bottom="1418" w:left="1418" w:header="907" w:footer="720" w:gutter="0"/>
          <w:cols w:space="720"/>
          <w:docGrid w:linePitch="360"/>
        </w:sectPr>
      </w:pPr>
    </w:p>
    <w:p w14:paraId="1BF0DC05" w14:textId="77777777" w:rsidR="002B62E0" w:rsidRDefault="002B62E0">
      <w:pPr>
        <w:pStyle w:val="EFSATabletitle"/>
      </w:pPr>
      <w:r>
        <w:lastRenderedPageBreak/>
        <w:t>Title of table</w:t>
      </w:r>
    </w:p>
    <w:tbl>
      <w:tblPr>
        <w:tblStyle w:val="GridTable7Colorful-Accent4"/>
        <w:tblW w:w="13735" w:type="dxa"/>
        <w:tblInd w:w="15" w:type="dxa"/>
        <w:tblLayout w:type="fixed"/>
        <w:tblLook w:val="04A0" w:firstRow="1" w:lastRow="0" w:firstColumn="1" w:lastColumn="0" w:noHBand="0" w:noVBand="1"/>
      </w:tblPr>
      <w:tblGrid>
        <w:gridCol w:w="1970"/>
        <w:gridCol w:w="1417"/>
        <w:gridCol w:w="1418"/>
        <w:gridCol w:w="145"/>
        <w:gridCol w:w="1414"/>
        <w:gridCol w:w="1559"/>
        <w:gridCol w:w="1560"/>
        <w:gridCol w:w="1417"/>
        <w:gridCol w:w="1418"/>
        <w:gridCol w:w="1417"/>
      </w:tblGrid>
      <w:tr w:rsidR="002B62E0" w:rsidRPr="0080639E" w14:paraId="3F73B1D0" w14:textId="77777777" w:rsidTr="002B62E0">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1970" w:type="dxa"/>
            <w:tcBorders>
              <w:bottom w:val="nil"/>
            </w:tcBorders>
            <w:shd w:val="clear" w:color="auto" w:fill="D7D8E5"/>
          </w:tcPr>
          <w:p w14:paraId="02356F7B" w14:textId="77777777" w:rsidR="002B62E0" w:rsidRPr="0080639E" w:rsidRDefault="002B62E0" w:rsidP="0080639E">
            <w:pPr>
              <w:pStyle w:val="EFSATableheadingrow"/>
              <w:rPr>
                <w:b/>
              </w:rPr>
            </w:pPr>
          </w:p>
        </w:tc>
        <w:tc>
          <w:tcPr>
            <w:tcW w:w="2980" w:type="dxa"/>
            <w:gridSpan w:val="3"/>
            <w:tcBorders>
              <w:bottom w:val="nil"/>
            </w:tcBorders>
            <w:shd w:val="clear" w:color="auto" w:fill="D7D8E5"/>
            <w:vAlign w:val="center"/>
          </w:tcPr>
          <w:p w14:paraId="570275FC" w14:textId="77777777" w:rsidR="002B62E0" w:rsidRPr="0080639E" w:rsidRDefault="002B62E0" w:rsidP="0080639E">
            <w:pPr>
              <w:pStyle w:val="EFSATableheadingrow"/>
              <w:cnfStyle w:val="100000000000" w:firstRow="1" w:lastRow="0" w:firstColumn="0" w:lastColumn="0" w:oddVBand="0" w:evenVBand="0" w:oddHBand="0" w:evenHBand="0" w:firstRowFirstColumn="0" w:firstRowLastColumn="0" w:lastRowFirstColumn="0" w:lastRowLastColumn="0"/>
              <w:rPr>
                <w:b/>
              </w:rPr>
            </w:pPr>
            <w:r w:rsidRPr="0080639E">
              <w:rPr>
                <w:b/>
              </w:rPr>
              <w:t>Title</w:t>
            </w:r>
            <w:r w:rsidRPr="0080639E">
              <w:rPr>
                <w:b/>
                <w:vertAlign w:val="superscript"/>
              </w:rPr>
              <w:t>(a)</w:t>
            </w:r>
          </w:p>
        </w:tc>
        <w:tc>
          <w:tcPr>
            <w:tcW w:w="2973" w:type="dxa"/>
            <w:gridSpan w:val="2"/>
            <w:tcBorders>
              <w:bottom w:val="nil"/>
            </w:tcBorders>
            <w:shd w:val="clear" w:color="auto" w:fill="D7D8E5"/>
            <w:vAlign w:val="center"/>
          </w:tcPr>
          <w:p w14:paraId="14751626" w14:textId="77777777" w:rsidR="002B62E0" w:rsidRPr="0080639E" w:rsidRDefault="002B62E0" w:rsidP="0080639E">
            <w:pPr>
              <w:pStyle w:val="EFSATableheadingrow"/>
              <w:cnfStyle w:val="100000000000" w:firstRow="1" w:lastRow="0" w:firstColumn="0" w:lastColumn="0" w:oddVBand="0" w:evenVBand="0" w:oddHBand="0" w:evenHBand="0" w:firstRowFirstColumn="0" w:firstRowLastColumn="0" w:lastRowFirstColumn="0" w:lastRowLastColumn="0"/>
              <w:rPr>
                <w:b/>
              </w:rPr>
            </w:pPr>
            <w:r w:rsidRPr="0080639E">
              <w:rPr>
                <w:b/>
              </w:rPr>
              <w:t>Title</w:t>
            </w:r>
            <w:r w:rsidRPr="0080639E">
              <w:rPr>
                <w:b/>
                <w:vertAlign w:val="superscript"/>
              </w:rPr>
              <w:t>(b)</w:t>
            </w:r>
          </w:p>
        </w:tc>
        <w:tc>
          <w:tcPr>
            <w:tcW w:w="2977" w:type="dxa"/>
            <w:gridSpan w:val="2"/>
            <w:tcBorders>
              <w:bottom w:val="nil"/>
            </w:tcBorders>
            <w:shd w:val="clear" w:color="auto" w:fill="D7D8E5"/>
            <w:vAlign w:val="center"/>
          </w:tcPr>
          <w:p w14:paraId="6ADF72DD" w14:textId="77777777" w:rsidR="002B62E0" w:rsidRPr="0080639E" w:rsidRDefault="002B62E0" w:rsidP="0080639E">
            <w:pPr>
              <w:pStyle w:val="EFSATableheadingrow"/>
              <w:cnfStyle w:val="100000000000" w:firstRow="1" w:lastRow="0" w:firstColumn="0" w:lastColumn="0" w:oddVBand="0" w:evenVBand="0" w:oddHBand="0" w:evenHBand="0" w:firstRowFirstColumn="0" w:firstRowLastColumn="0" w:lastRowFirstColumn="0" w:lastRowLastColumn="0"/>
              <w:rPr>
                <w:b/>
              </w:rPr>
            </w:pPr>
            <w:r w:rsidRPr="0080639E">
              <w:rPr>
                <w:b/>
              </w:rPr>
              <w:t>Title</w:t>
            </w:r>
          </w:p>
        </w:tc>
        <w:tc>
          <w:tcPr>
            <w:tcW w:w="2835" w:type="dxa"/>
            <w:gridSpan w:val="2"/>
            <w:tcBorders>
              <w:bottom w:val="nil"/>
            </w:tcBorders>
            <w:shd w:val="clear" w:color="auto" w:fill="D7D8E5"/>
            <w:vAlign w:val="center"/>
          </w:tcPr>
          <w:p w14:paraId="194677EE" w14:textId="77777777" w:rsidR="002B62E0" w:rsidRPr="0080639E" w:rsidRDefault="002B62E0" w:rsidP="0080639E">
            <w:pPr>
              <w:pStyle w:val="EFSATableheadingrow"/>
              <w:cnfStyle w:val="100000000000" w:firstRow="1" w:lastRow="0" w:firstColumn="0" w:lastColumn="0" w:oddVBand="0" w:evenVBand="0" w:oddHBand="0" w:evenHBand="0" w:firstRowFirstColumn="0" w:firstRowLastColumn="0" w:lastRowFirstColumn="0" w:lastRowLastColumn="0"/>
              <w:rPr>
                <w:b/>
              </w:rPr>
            </w:pPr>
            <w:r w:rsidRPr="0080639E">
              <w:rPr>
                <w:b/>
              </w:rPr>
              <w:t>Title</w:t>
            </w:r>
          </w:p>
        </w:tc>
      </w:tr>
      <w:tr w:rsidR="00966C8F" w:rsidRPr="0080639E" w14:paraId="1AB68639" w14:textId="77777777" w:rsidTr="002B62E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shd w:val="clear" w:color="auto" w:fill="D7D8E5"/>
            <w:vAlign w:val="center"/>
          </w:tcPr>
          <w:p w14:paraId="547955EC" w14:textId="77777777" w:rsidR="002B62E0" w:rsidRPr="0080639E" w:rsidRDefault="002B62E0" w:rsidP="0080639E">
            <w:pPr>
              <w:pStyle w:val="EFSATableheadingrow"/>
              <w:rPr>
                <w:bCs/>
                <w:i w:val="0"/>
                <w:iCs w:val="0"/>
              </w:rPr>
            </w:pPr>
            <w:r w:rsidRPr="0080639E">
              <w:rPr>
                <w:bCs/>
                <w:i w:val="0"/>
                <w:iCs w:val="0"/>
              </w:rPr>
              <w:t>Category</w:t>
            </w:r>
          </w:p>
        </w:tc>
        <w:tc>
          <w:tcPr>
            <w:tcW w:w="1417" w:type="dxa"/>
            <w:tcBorders>
              <w:top w:val="single" w:sz="4" w:space="0" w:color="auto"/>
              <w:left w:val="nil"/>
              <w:bottom w:val="nil"/>
              <w:right w:val="nil"/>
            </w:tcBorders>
            <w:shd w:val="clear" w:color="auto" w:fill="D7D8E5"/>
            <w:vAlign w:val="center"/>
          </w:tcPr>
          <w:p w14:paraId="4DE22503"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418" w:type="dxa"/>
            <w:tcBorders>
              <w:top w:val="nil"/>
              <w:left w:val="nil"/>
              <w:bottom w:val="nil"/>
              <w:right w:val="nil"/>
            </w:tcBorders>
            <w:shd w:val="clear" w:color="auto" w:fill="D7D8E5"/>
            <w:vAlign w:val="center"/>
          </w:tcPr>
          <w:p w14:paraId="77B2BB9A"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559" w:type="dxa"/>
            <w:gridSpan w:val="2"/>
            <w:tcBorders>
              <w:top w:val="single" w:sz="4" w:space="0" w:color="auto"/>
              <w:left w:val="nil"/>
              <w:bottom w:val="nil"/>
              <w:right w:val="nil"/>
            </w:tcBorders>
            <w:shd w:val="clear" w:color="auto" w:fill="D7D8E5"/>
            <w:vAlign w:val="center"/>
          </w:tcPr>
          <w:p w14:paraId="1ED40925"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559" w:type="dxa"/>
            <w:tcBorders>
              <w:top w:val="nil"/>
              <w:left w:val="nil"/>
              <w:bottom w:val="nil"/>
              <w:right w:val="nil"/>
            </w:tcBorders>
            <w:shd w:val="clear" w:color="auto" w:fill="D7D8E5"/>
            <w:vAlign w:val="center"/>
          </w:tcPr>
          <w:p w14:paraId="476F9035"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560" w:type="dxa"/>
            <w:tcBorders>
              <w:top w:val="single" w:sz="4" w:space="0" w:color="auto"/>
              <w:left w:val="nil"/>
              <w:bottom w:val="nil"/>
              <w:right w:val="nil"/>
            </w:tcBorders>
            <w:shd w:val="clear" w:color="auto" w:fill="D7D8E5"/>
            <w:vAlign w:val="center"/>
          </w:tcPr>
          <w:p w14:paraId="1DFC0AD6"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417" w:type="dxa"/>
            <w:tcBorders>
              <w:top w:val="nil"/>
              <w:left w:val="nil"/>
              <w:bottom w:val="nil"/>
              <w:right w:val="nil"/>
            </w:tcBorders>
            <w:shd w:val="clear" w:color="auto" w:fill="D7D8E5"/>
            <w:vAlign w:val="center"/>
          </w:tcPr>
          <w:p w14:paraId="69387574"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418" w:type="dxa"/>
            <w:tcBorders>
              <w:top w:val="single" w:sz="4" w:space="0" w:color="auto"/>
              <w:left w:val="nil"/>
              <w:bottom w:val="nil"/>
              <w:right w:val="nil"/>
            </w:tcBorders>
            <w:shd w:val="clear" w:color="auto" w:fill="D7D8E5"/>
            <w:vAlign w:val="center"/>
          </w:tcPr>
          <w:p w14:paraId="35FEC872"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c>
          <w:tcPr>
            <w:tcW w:w="1417" w:type="dxa"/>
            <w:tcBorders>
              <w:top w:val="nil"/>
              <w:left w:val="nil"/>
              <w:bottom w:val="nil"/>
              <w:right w:val="nil"/>
            </w:tcBorders>
            <w:shd w:val="clear" w:color="auto" w:fill="D7D8E5"/>
            <w:vAlign w:val="center"/>
          </w:tcPr>
          <w:p w14:paraId="0A5C8712" w14:textId="77777777" w:rsidR="002B62E0" w:rsidRPr="0080639E" w:rsidRDefault="002B62E0" w:rsidP="0080639E">
            <w:pPr>
              <w:pStyle w:val="EFSATableheadingrow"/>
              <w:cnfStyle w:val="000000100000" w:firstRow="0" w:lastRow="0" w:firstColumn="0" w:lastColumn="0" w:oddVBand="0" w:evenVBand="0" w:oddHBand="1" w:evenHBand="0" w:firstRowFirstColumn="0" w:firstRowLastColumn="0" w:lastRowFirstColumn="0" w:lastRowLastColumn="0"/>
              <w:rPr>
                <w:bCs/>
              </w:rPr>
            </w:pPr>
            <w:r w:rsidRPr="0080639E">
              <w:rPr>
                <w:bCs/>
              </w:rPr>
              <w:t>Sub</w:t>
            </w:r>
          </w:p>
        </w:tc>
      </w:tr>
      <w:tr w:rsidR="002B62E0" w:rsidRPr="00225CD6" w14:paraId="392B1FFA" w14:textId="77777777" w:rsidTr="002B62E0">
        <w:trPr>
          <w:trHeight w:val="423"/>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vAlign w:val="center"/>
          </w:tcPr>
          <w:p w14:paraId="6747F386" w14:textId="77777777" w:rsidR="002B62E0" w:rsidRPr="0080639E" w:rsidRDefault="002B62E0" w:rsidP="0080639E">
            <w:pPr>
              <w:pStyle w:val="EFSATablefirstcolumn"/>
              <w:rPr>
                <w:i w:val="0"/>
                <w:iCs w:val="0"/>
              </w:rPr>
            </w:pPr>
            <w:r w:rsidRPr="0080639E">
              <w:rPr>
                <w:i w:val="0"/>
                <w:iCs w:val="0"/>
              </w:rPr>
              <w:t>Text</w:t>
            </w:r>
          </w:p>
        </w:tc>
        <w:tc>
          <w:tcPr>
            <w:tcW w:w="1417" w:type="dxa"/>
            <w:tcBorders>
              <w:top w:val="nil"/>
              <w:left w:val="nil"/>
              <w:bottom w:val="nil"/>
              <w:right w:val="nil"/>
            </w:tcBorders>
            <w:vAlign w:val="center"/>
          </w:tcPr>
          <w:p w14:paraId="4E564C12"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w:t>
            </w:r>
          </w:p>
        </w:tc>
        <w:tc>
          <w:tcPr>
            <w:tcW w:w="1418" w:type="dxa"/>
            <w:tcBorders>
              <w:top w:val="nil"/>
              <w:left w:val="nil"/>
              <w:bottom w:val="nil"/>
              <w:right w:val="nil"/>
            </w:tcBorders>
            <w:vAlign w:val="center"/>
          </w:tcPr>
          <w:p w14:paraId="5FB13A0F"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433</w:t>
            </w:r>
          </w:p>
        </w:tc>
        <w:tc>
          <w:tcPr>
            <w:tcW w:w="1559" w:type="dxa"/>
            <w:gridSpan w:val="2"/>
            <w:tcBorders>
              <w:top w:val="nil"/>
              <w:left w:val="nil"/>
              <w:bottom w:val="nil"/>
              <w:right w:val="nil"/>
            </w:tcBorders>
            <w:vAlign w:val="center"/>
          </w:tcPr>
          <w:p w14:paraId="2D0D4464"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807</w:t>
            </w:r>
          </w:p>
        </w:tc>
        <w:tc>
          <w:tcPr>
            <w:tcW w:w="1559" w:type="dxa"/>
            <w:tcBorders>
              <w:top w:val="nil"/>
              <w:left w:val="nil"/>
              <w:bottom w:val="nil"/>
              <w:right w:val="nil"/>
            </w:tcBorders>
            <w:vAlign w:val="center"/>
          </w:tcPr>
          <w:p w14:paraId="71057C3A"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6.97</w:t>
            </w:r>
          </w:p>
        </w:tc>
        <w:tc>
          <w:tcPr>
            <w:tcW w:w="1560" w:type="dxa"/>
            <w:tcBorders>
              <w:top w:val="nil"/>
              <w:left w:val="nil"/>
              <w:bottom w:val="nil"/>
              <w:right w:val="nil"/>
            </w:tcBorders>
            <w:vAlign w:val="center"/>
          </w:tcPr>
          <w:p w14:paraId="7A7BBD58"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7.7</w:t>
            </w:r>
          </w:p>
        </w:tc>
        <w:tc>
          <w:tcPr>
            <w:tcW w:w="1417" w:type="dxa"/>
            <w:tcBorders>
              <w:top w:val="nil"/>
              <w:left w:val="nil"/>
              <w:bottom w:val="nil"/>
              <w:right w:val="nil"/>
            </w:tcBorders>
            <w:vAlign w:val="center"/>
          </w:tcPr>
          <w:p w14:paraId="781BD7F8"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w:t>
            </w:r>
          </w:p>
        </w:tc>
        <w:tc>
          <w:tcPr>
            <w:tcW w:w="1418" w:type="dxa"/>
            <w:tcBorders>
              <w:top w:val="nil"/>
              <w:left w:val="nil"/>
              <w:bottom w:val="nil"/>
              <w:right w:val="nil"/>
            </w:tcBorders>
            <w:vAlign w:val="center"/>
          </w:tcPr>
          <w:p w14:paraId="5F3940CC"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0</w:t>
            </w:r>
          </w:p>
        </w:tc>
        <w:tc>
          <w:tcPr>
            <w:tcW w:w="1417" w:type="dxa"/>
            <w:tcBorders>
              <w:top w:val="nil"/>
              <w:left w:val="nil"/>
              <w:bottom w:val="nil"/>
              <w:right w:val="nil"/>
            </w:tcBorders>
            <w:vAlign w:val="center"/>
          </w:tcPr>
          <w:p w14:paraId="3277CE1E"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23</w:t>
            </w:r>
          </w:p>
        </w:tc>
      </w:tr>
      <w:tr w:rsidR="002B62E0" w:rsidRPr="00225CD6" w14:paraId="37AC0656" w14:textId="77777777" w:rsidTr="002B62E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shd w:val="clear" w:color="auto" w:fill="EBECF2"/>
            <w:vAlign w:val="center"/>
          </w:tcPr>
          <w:p w14:paraId="467693CF" w14:textId="77777777" w:rsidR="002B62E0" w:rsidRPr="0080639E" w:rsidRDefault="002B62E0" w:rsidP="0080639E">
            <w:pPr>
              <w:pStyle w:val="EFSATablefirstcolumn"/>
              <w:rPr>
                <w:i w:val="0"/>
                <w:iCs w:val="0"/>
              </w:rPr>
            </w:pPr>
            <w:r w:rsidRPr="0080639E">
              <w:rPr>
                <w:i w:val="0"/>
                <w:iCs w:val="0"/>
              </w:rPr>
              <w:t>Text</w:t>
            </w:r>
          </w:p>
        </w:tc>
        <w:tc>
          <w:tcPr>
            <w:tcW w:w="1417" w:type="dxa"/>
            <w:tcBorders>
              <w:top w:val="nil"/>
              <w:left w:val="nil"/>
              <w:bottom w:val="nil"/>
              <w:right w:val="nil"/>
            </w:tcBorders>
            <w:shd w:val="clear" w:color="auto" w:fill="EBECF2"/>
            <w:vAlign w:val="center"/>
          </w:tcPr>
          <w:p w14:paraId="4E114BCF"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0.885</w:t>
            </w:r>
          </w:p>
        </w:tc>
        <w:tc>
          <w:tcPr>
            <w:tcW w:w="1418" w:type="dxa"/>
            <w:tcBorders>
              <w:top w:val="nil"/>
              <w:left w:val="nil"/>
              <w:bottom w:val="nil"/>
              <w:right w:val="nil"/>
            </w:tcBorders>
            <w:shd w:val="clear" w:color="auto" w:fill="EBECF2"/>
            <w:vAlign w:val="center"/>
          </w:tcPr>
          <w:p w14:paraId="0896155A"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5</w:t>
            </w:r>
            <w:r>
              <w:t>4</w:t>
            </w:r>
            <w:r w:rsidRPr="00E45309">
              <w:t>64</w:t>
            </w:r>
          </w:p>
        </w:tc>
        <w:tc>
          <w:tcPr>
            <w:tcW w:w="1559" w:type="dxa"/>
            <w:gridSpan w:val="2"/>
            <w:tcBorders>
              <w:top w:val="nil"/>
              <w:left w:val="nil"/>
              <w:bottom w:val="nil"/>
              <w:right w:val="nil"/>
            </w:tcBorders>
            <w:shd w:val="clear" w:color="auto" w:fill="EBECF2"/>
            <w:vAlign w:val="center"/>
          </w:tcPr>
          <w:p w14:paraId="00BDC650"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9.087</w:t>
            </w:r>
          </w:p>
        </w:tc>
        <w:tc>
          <w:tcPr>
            <w:tcW w:w="1559" w:type="dxa"/>
            <w:tcBorders>
              <w:top w:val="nil"/>
              <w:left w:val="nil"/>
              <w:bottom w:val="nil"/>
              <w:right w:val="nil"/>
            </w:tcBorders>
            <w:shd w:val="clear" w:color="auto" w:fill="EBECF2"/>
            <w:vAlign w:val="center"/>
          </w:tcPr>
          <w:p w14:paraId="0B6D8969"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34</w:t>
            </w:r>
          </w:p>
        </w:tc>
        <w:tc>
          <w:tcPr>
            <w:tcW w:w="1560" w:type="dxa"/>
            <w:tcBorders>
              <w:top w:val="nil"/>
              <w:left w:val="nil"/>
              <w:bottom w:val="nil"/>
              <w:right w:val="nil"/>
            </w:tcBorders>
            <w:shd w:val="clear" w:color="auto" w:fill="EBECF2"/>
            <w:vAlign w:val="center"/>
          </w:tcPr>
          <w:p w14:paraId="043D4A48"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3</w:t>
            </w:r>
            <w:r>
              <w:t>5</w:t>
            </w:r>
            <w:r w:rsidRPr="00E45309">
              <w:t>34</w:t>
            </w:r>
          </w:p>
        </w:tc>
        <w:tc>
          <w:tcPr>
            <w:tcW w:w="1417" w:type="dxa"/>
            <w:tcBorders>
              <w:top w:val="nil"/>
              <w:left w:val="nil"/>
              <w:bottom w:val="nil"/>
              <w:right w:val="nil"/>
            </w:tcBorders>
            <w:shd w:val="clear" w:color="auto" w:fill="EBECF2"/>
            <w:vAlign w:val="center"/>
          </w:tcPr>
          <w:p w14:paraId="3E574F8F"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7</w:t>
            </w:r>
            <w:r>
              <w:t>4</w:t>
            </w:r>
            <w:r w:rsidRPr="00E45309">
              <w:t>89</w:t>
            </w:r>
          </w:p>
        </w:tc>
        <w:tc>
          <w:tcPr>
            <w:tcW w:w="1418" w:type="dxa"/>
            <w:tcBorders>
              <w:top w:val="nil"/>
              <w:left w:val="nil"/>
              <w:bottom w:val="nil"/>
              <w:right w:val="nil"/>
            </w:tcBorders>
            <w:shd w:val="clear" w:color="auto" w:fill="EBECF2"/>
            <w:vAlign w:val="center"/>
          </w:tcPr>
          <w:p w14:paraId="36940744"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65</w:t>
            </w:r>
          </w:p>
        </w:tc>
        <w:tc>
          <w:tcPr>
            <w:tcW w:w="1417" w:type="dxa"/>
            <w:tcBorders>
              <w:top w:val="nil"/>
              <w:left w:val="nil"/>
              <w:bottom w:val="nil"/>
              <w:right w:val="nil"/>
            </w:tcBorders>
            <w:shd w:val="clear" w:color="auto" w:fill="EBECF2"/>
            <w:vAlign w:val="center"/>
          </w:tcPr>
          <w:p w14:paraId="67E7837B"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4.8</w:t>
            </w:r>
          </w:p>
        </w:tc>
      </w:tr>
      <w:tr w:rsidR="002B62E0" w:rsidRPr="00225CD6" w14:paraId="20EDC44A" w14:textId="77777777" w:rsidTr="002B62E0">
        <w:trPr>
          <w:trHeight w:val="436"/>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vAlign w:val="center"/>
          </w:tcPr>
          <w:p w14:paraId="5D7BE65C" w14:textId="77777777" w:rsidR="002B62E0" w:rsidRPr="0080639E" w:rsidRDefault="002B62E0" w:rsidP="0080639E">
            <w:pPr>
              <w:pStyle w:val="EFSATablefirstcolumn"/>
              <w:rPr>
                <w:i w:val="0"/>
                <w:iCs w:val="0"/>
              </w:rPr>
            </w:pPr>
            <w:r w:rsidRPr="0080639E">
              <w:rPr>
                <w:i w:val="0"/>
                <w:iCs w:val="0"/>
              </w:rPr>
              <w:t>Text</w:t>
            </w:r>
          </w:p>
        </w:tc>
        <w:tc>
          <w:tcPr>
            <w:tcW w:w="1417" w:type="dxa"/>
            <w:tcBorders>
              <w:top w:val="nil"/>
              <w:left w:val="nil"/>
              <w:bottom w:val="nil"/>
              <w:right w:val="nil"/>
            </w:tcBorders>
            <w:vAlign w:val="center"/>
          </w:tcPr>
          <w:p w14:paraId="75413E72"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5</w:t>
            </w:r>
            <w:r>
              <w:t>05</w:t>
            </w:r>
            <w:r w:rsidRPr="00E45309">
              <w:t>6</w:t>
            </w:r>
          </w:p>
        </w:tc>
        <w:tc>
          <w:tcPr>
            <w:tcW w:w="1418" w:type="dxa"/>
            <w:tcBorders>
              <w:top w:val="nil"/>
              <w:left w:val="nil"/>
              <w:bottom w:val="nil"/>
              <w:right w:val="nil"/>
            </w:tcBorders>
            <w:vAlign w:val="center"/>
          </w:tcPr>
          <w:p w14:paraId="63059240"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53</w:t>
            </w:r>
          </w:p>
        </w:tc>
        <w:tc>
          <w:tcPr>
            <w:tcW w:w="1559" w:type="dxa"/>
            <w:gridSpan w:val="2"/>
            <w:tcBorders>
              <w:top w:val="nil"/>
              <w:left w:val="nil"/>
              <w:bottom w:val="nil"/>
              <w:right w:val="nil"/>
            </w:tcBorders>
            <w:vAlign w:val="center"/>
          </w:tcPr>
          <w:p w14:paraId="67C87E62"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7.9</w:t>
            </w:r>
          </w:p>
        </w:tc>
        <w:tc>
          <w:tcPr>
            <w:tcW w:w="1559" w:type="dxa"/>
            <w:tcBorders>
              <w:top w:val="nil"/>
              <w:left w:val="nil"/>
              <w:bottom w:val="nil"/>
              <w:right w:val="nil"/>
            </w:tcBorders>
            <w:vAlign w:val="center"/>
          </w:tcPr>
          <w:p w14:paraId="11A56D57"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7</w:t>
            </w:r>
            <w:r>
              <w:t>5</w:t>
            </w:r>
            <w:r w:rsidRPr="00E45309">
              <w:t>00</w:t>
            </w:r>
          </w:p>
        </w:tc>
        <w:tc>
          <w:tcPr>
            <w:tcW w:w="1560" w:type="dxa"/>
            <w:tcBorders>
              <w:top w:val="nil"/>
              <w:left w:val="nil"/>
              <w:bottom w:val="nil"/>
              <w:right w:val="nil"/>
            </w:tcBorders>
            <w:vAlign w:val="center"/>
          </w:tcPr>
          <w:p w14:paraId="12606020"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54</w:t>
            </w:r>
          </w:p>
        </w:tc>
        <w:tc>
          <w:tcPr>
            <w:tcW w:w="1417" w:type="dxa"/>
            <w:tcBorders>
              <w:top w:val="nil"/>
              <w:left w:val="nil"/>
              <w:bottom w:val="nil"/>
              <w:right w:val="nil"/>
            </w:tcBorders>
            <w:vAlign w:val="center"/>
          </w:tcPr>
          <w:p w14:paraId="165463F9"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6.9</w:t>
            </w:r>
          </w:p>
        </w:tc>
        <w:tc>
          <w:tcPr>
            <w:tcW w:w="1418" w:type="dxa"/>
            <w:tcBorders>
              <w:top w:val="nil"/>
              <w:left w:val="nil"/>
              <w:bottom w:val="nil"/>
              <w:right w:val="nil"/>
            </w:tcBorders>
            <w:vAlign w:val="center"/>
          </w:tcPr>
          <w:p w14:paraId="3E8C11B6"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7</w:t>
            </w:r>
            <w:r>
              <w:t>4</w:t>
            </w:r>
            <w:r w:rsidRPr="00E45309">
              <w:t>89</w:t>
            </w:r>
          </w:p>
        </w:tc>
        <w:tc>
          <w:tcPr>
            <w:tcW w:w="1417" w:type="dxa"/>
            <w:tcBorders>
              <w:top w:val="nil"/>
              <w:left w:val="nil"/>
              <w:bottom w:val="nil"/>
              <w:right w:val="nil"/>
            </w:tcBorders>
            <w:vAlign w:val="center"/>
          </w:tcPr>
          <w:p w14:paraId="1E904D2F"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9</w:t>
            </w:r>
            <w:r>
              <w:t>43</w:t>
            </w:r>
            <w:r w:rsidRPr="00E45309">
              <w:t>8</w:t>
            </w:r>
          </w:p>
        </w:tc>
      </w:tr>
      <w:tr w:rsidR="002B62E0" w:rsidRPr="00225CD6" w14:paraId="2EBC597F" w14:textId="77777777" w:rsidTr="002B62E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shd w:val="clear" w:color="auto" w:fill="EBECF2"/>
            <w:vAlign w:val="center"/>
          </w:tcPr>
          <w:p w14:paraId="5C9017E8" w14:textId="77777777" w:rsidR="002B62E0" w:rsidRPr="0080639E" w:rsidRDefault="002B62E0" w:rsidP="0080639E">
            <w:pPr>
              <w:pStyle w:val="EFSATablefirstcolumn"/>
              <w:rPr>
                <w:i w:val="0"/>
                <w:iCs w:val="0"/>
              </w:rPr>
            </w:pPr>
            <w:r w:rsidRPr="0080639E">
              <w:rPr>
                <w:i w:val="0"/>
                <w:iCs w:val="0"/>
              </w:rPr>
              <w:t>Text</w:t>
            </w:r>
          </w:p>
        </w:tc>
        <w:tc>
          <w:tcPr>
            <w:tcW w:w="1417" w:type="dxa"/>
            <w:tcBorders>
              <w:top w:val="nil"/>
              <w:left w:val="nil"/>
              <w:bottom w:val="nil"/>
              <w:right w:val="nil"/>
            </w:tcBorders>
            <w:shd w:val="clear" w:color="auto" w:fill="EBECF2"/>
            <w:vAlign w:val="center"/>
          </w:tcPr>
          <w:p w14:paraId="1EF214FF"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1.45</w:t>
            </w:r>
          </w:p>
        </w:tc>
        <w:tc>
          <w:tcPr>
            <w:tcW w:w="1418" w:type="dxa"/>
            <w:tcBorders>
              <w:top w:val="nil"/>
              <w:left w:val="nil"/>
              <w:bottom w:val="nil"/>
              <w:right w:val="nil"/>
            </w:tcBorders>
            <w:shd w:val="clear" w:color="auto" w:fill="EBECF2"/>
            <w:vAlign w:val="center"/>
          </w:tcPr>
          <w:p w14:paraId="481C3BD3"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8.546</w:t>
            </w:r>
          </w:p>
        </w:tc>
        <w:tc>
          <w:tcPr>
            <w:tcW w:w="1559" w:type="dxa"/>
            <w:gridSpan w:val="2"/>
            <w:tcBorders>
              <w:top w:val="nil"/>
              <w:left w:val="nil"/>
              <w:bottom w:val="nil"/>
              <w:right w:val="nil"/>
            </w:tcBorders>
            <w:shd w:val="clear" w:color="auto" w:fill="EBECF2"/>
            <w:vAlign w:val="center"/>
          </w:tcPr>
          <w:p w14:paraId="7E2FE889"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t>5443</w:t>
            </w:r>
          </w:p>
        </w:tc>
        <w:tc>
          <w:tcPr>
            <w:tcW w:w="1559" w:type="dxa"/>
            <w:tcBorders>
              <w:top w:val="nil"/>
              <w:left w:val="nil"/>
              <w:bottom w:val="nil"/>
              <w:right w:val="nil"/>
            </w:tcBorders>
            <w:shd w:val="clear" w:color="auto" w:fill="EBECF2"/>
            <w:vAlign w:val="center"/>
          </w:tcPr>
          <w:p w14:paraId="0EF8DCA3"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0</w:t>
            </w:r>
          </w:p>
        </w:tc>
        <w:tc>
          <w:tcPr>
            <w:tcW w:w="1560" w:type="dxa"/>
            <w:tcBorders>
              <w:top w:val="nil"/>
              <w:left w:val="nil"/>
              <w:bottom w:val="nil"/>
              <w:right w:val="nil"/>
            </w:tcBorders>
            <w:shd w:val="clear" w:color="auto" w:fill="EBECF2"/>
            <w:vAlign w:val="center"/>
          </w:tcPr>
          <w:p w14:paraId="7C351F45"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678</w:t>
            </w:r>
          </w:p>
        </w:tc>
        <w:tc>
          <w:tcPr>
            <w:tcW w:w="1417" w:type="dxa"/>
            <w:tcBorders>
              <w:top w:val="nil"/>
              <w:left w:val="nil"/>
              <w:bottom w:val="nil"/>
              <w:right w:val="nil"/>
            </w:tcBorders>
            <w:shd w:val="clear" w:color="auto" w:fill="EBECF2"/>
            <w:vAlign w:val="center"/>
          </w:tcPr>
          <w:p w14:paraId="1CFD93E7"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0.976</w:t>
            </w:r>
          </w:p>
        </w:tc>
        <w:tc>
          <w:tcPr>
            <w:tcW w:w="1418" w:type="dxa"/>
            <w:tcBorders>
              <w:top w:val="nil"/>
              <w:left w:val="nil"/>
              <w:bottom w:val="nil"/>
              <w:right w:val="nil"/>
            </w:tcBorders>
            <w:shd w:val="clear" w:color="auto" w:fill="EBECF2"/>
            <w:vAlign w:val="center"/>
          </w:tcPr>
          <w:p w14:paraId="471FC5E1"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65</w:t>
            </w:r>
          </w:p>
        </w:tc>
        <w:tc>
          <w:tcPr>
            <w:tcW w:w="1417" w:type="dxa"/>
            <w:tcBorders>
              <w:top w:val="nil"/>
              <w:left w:val="nil"/>
              <w:bottom w:val="nil"/>
              <w:right w:val="nil"/>
            </w:tcBorders>
            <w:shd w:val="clear" w:color="auto" w:fill="EBECF2"/>
            <w:vAlign w:val="center"/>
          </w:tcPr>
          <w:p w14:paraId="28F73516" w14:textId="77777777" w:rsidR="002B62E0" w:rsidRPr="00E45309" w:rsidRDefault="002B62E0" w:rsidP="0080639E">
            <w:pPr>
              <w:pStyle w:val="EFSATabledata"/>
              <w:cnfStyle w:val="000000100000" w:firstRow="0" w:lastRow="0" w:firstColumn="0" w:lastColumn="0" w:oddVBand="0" w:evenVBand="0" w:oddHBand="1" w:evenHBand="0" w:firstRowFirstColumn="0" w:firstRowLastColumn="0" w:lastRowFirstColumn="0" w:lastRowLastColumn="0"/>
            </w:pPr>
            <w:r w:rsidRPr="00E45309">
              <w:t>9.09</w:t>
            </w:r>
          </w:p>
        </w:tc>
      </w:tr>
      <w:tr w:rsidR="002B62E0" w:rsidRPr="00225CD6" w14:paraId="6D49C41B" w14:textId="77777777" w:rsidTr="002B62E0">
        <w:trPr>
          <w:trHeight w:val="419"/>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shd w:val="clear" w:color="auto" w:fill="auto"/>
            <w:vAlign w:val="center"/>
          </w:tcPr>
          <w:p w14:paraId="0AC22213" w14:textId="77777777" w:rsidR="002B62E0" w:rsidRPr="0080639E" w:rsidRDefault="002B62E0" w:rsidP="0080639E">
            <w:pPr>
              <w:pStyle w:val="EFSATablefirstcolumn"/>
              <w:rPr>
                <w:i w:val="0"/>
                <w:iCs w:val="0"/>
              </w:rPr>
            </w:pPr>
            <w:r w:rsidRPr="0080639E">
              <w:rPr>
                <w:i w:val="0"/>
                <w:iCs w:val="0"/>
              </w:rPr>
              <w:t>Text</w:t>
            </w:r>
          </w:p>
        </w:tc>
        <w:tc>
          <w:tcPr>
            <w:tcW w:w="1417" w:type="dxa"/>
            <w:tcBorders>
              <w:top w:val="nil"/>
              <w:left w:val="nil"/>
              <w:bottom w:val="nil"/>
              <w:right w:val="nil"/>
            </w:tcBorders>
            <w:shd w:val="clear" w:color="auto" w:fill="auto"/>
            <w:vAlign w:val="center"/>
          </w:tcPr>
          <w:p w14:paraId="54A1EA93"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w:t>
            </w:r>
            <w:r>
              <w:t>5</w:t>
            </w:r>
            <w:r w:rsidRPr="00E45309">
              <w:t>7</w:t>
            </w:r>
          </w:p>
        </w:tc>
        <w:tc>
          <w:tcPr>
            <w:tcW w:w="1418" w:type="dxa"/>
            <w:tcBorders>
              <w:top w:val="nil"/>
              <w:left w:val="nil"/>
              <w:bottom w:val="nil"/>
              <w:right w:val="nil"/>
            </w:tcBorders>
            <w:shd w:val="clear" w:color="auto" w:fill="auto"/>
            <w:vAlign w:val="center"/>
          </w:tcPr>
          <w:p w14:paraId="62B0E1AB"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45</w:t>
            </w:r>
          </w:p>
        </w:tc>
        <w:tc>
          <w:tcPr>
            <w:tcW w:w="1559" w:type="dxa"/>
            <w:gridSpan w:val="2"/>
            <w:tcBorders>
              <w:top w:val="nil"/>
              <w:left w:val="nil"/>
              <w:bottom w:val="nil"/>
              <w:right w:val="nil"/>
            </w:tcBorders>
            <w:shd w:val="clear" w:color="auto" w:fill="auto"/>
            <w:vAlign w:val="center"/>
          </w:tcPr>
          <w:p w14:paraId="36CE35E9"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54</w:t>
            </w:r>
          </w:p>
        </w:tc>
        <w:tc>
          <w:tcPr>
            <w:tcW w:w="1559" w:type="dxa"/>
            <w:tcBorders>
              <w:top w:val="nil"/>
              <w:left w:val="nil"/>
              <w:bottom w:val="nil"/>
              <w:right w:val="nil"/>
            </w:tcBorders>
            <w:shd w:val="clear" w:color="auto" w:fill="auto"/>
            <w:vAlign w:val="center"/>
          </w:tcPr>
          <w:p w14:paraId="1FF70EDA"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4</w:t>
            </w:r>
          </w:p>
        </w:tc>
        <w:tc>
          <w:tcPr>
            <w:tcW w:w="1560" w:type="dxa"/>
            <w:tcBorders>
              <w:top w:val="nil"/>
              <w:left w:val="nil"/>
              <w:bottom w:val="nil"/>
              <w:right w:val="nil"/>
            </w:tcBorders>
            <w:shd w:val="clear" w:color="auto" w:fill="auto"/>
            <w:vAlign w:val="center"/>
          </w:tcPr>
          <w:p w14:paraId="6401878D"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9.08</w:t>
            </w:r>
          </w:p>
        </w:tc>
        <w:tc>
          <w:tcPr>
            <w:tcW w:w="1417" w:type="dxa"/>
            <w:tcBorders>
              <w:top w:val="nil"/>
              <w:left w:val="nil"/>
              <w:bottom w:val="nil"/>
              <w:right w:val="nil"/>
            </w:tcBorders>
            <w:shd w:val="clear" w:color="auto" w:fill="auto"/>
            <w:vAlign w:val="center"/>
          </w:tcPr>
          <w:p w14:paraId="29BA1B91"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543</w:t>
            </w:r>
          </w:p>
        </w:tc>
        <w:tc>
          <w:tcPr>
            <w:tcW w:w="1418" w:type="dxa"/>
            <w:tcBorders>
              <w:top w:val="nil"/>
              <w:left w:val="nil"/>
              <w:bottom w:val="nil"/>
              <w:right w:val="nil"/>
            </w:tcBorders>
            <w:shd w:val="clear" w:color="auto" w:fill="auto"/>
            <w:vAlign w:val="center"/>
          </w:tcPr>
          <w:p w14:paraId="63C0605E"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7.08</w:t>
            </w:r>
          </w:p>
        </w:tc>
        <w:tc>
          <w:tcPr>
            <w:tcW w:w="1417" w:type="dxa"/>
            <w:tcBorders>
              <w:top w:val="nil"/>
              <w:left w:val="nil"/>
              <w:bottom w:val="nil"/>
              <w:right w:val="nil"/>
            </w:tcBorders>
            <w:shd w:val="clear" w:color="auto" w:fill="auto"/>
            <w:vAlign w:val="center"/>
          </w:tcPr>
          <w:p w14:paraId="663DD60E" w14:textId="77777777" w:rsidR="002B62E0" w:rsidRPr="00E45309" w:rsidRDefault="002B62E0" w:rsidP="0080639E">
            <w:pPr>
              <w:pStyle w:val="EFSATabledata"/>
              <w:cnfStyle w:val="000000000000" w:firstRow="0" w:lastRow="0" w:firstColumn="0" w:lastColumn="0" w:oddVBand="0" w:evenVBand="0" w:oddHBand="0" w:evenHBand="0" w:firstRowFirstColumn="0" w:firstRowLastColumn="0" w:lastRowFirstColumn="0" w:lastRowLastColumn="0"/>
            </w:pPr>
            <w:r w:rsidRPr="00E45309">
              <w:t>1</w:t>
            </w:r>
          </w:p>
        </w:tc>
      </w:tr>
      <w:tr w:rsidR="002B62E0" w:rsidRPr="00225CD6" w14:paraId="74C220AB" w14:textId="77777777" w:rsidTr="002B62E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970" w:type="dxa"/>
            <w:tcBorders>
              <w:right w:val="nil"/>
            </w:tcBorders>
            <w:shd w:val="clear" w:color="auto" w:fill="EBECF2"/>
            <w:vAlign w:val="center"/>
          </w:tcPr>
          <w:p w14:paraId="41F524AA" w14:textId="77777777" w:rsidR="002B62E0" w:rsidRPr="00225CD6" w:rsidRDefault="002B62E0" w:rsidP="007C59DB">
            <w:pPr>
              <w:rPr>
                <w:i w:val="0"/>
                <w:iCs w:val="0"/>
                <w:color w:val="22294D"/>
              </w:rPr>
            </w:pPr>
            <w:r w:rsidRPr="00225CD6">
              <w:rPr>
                <w:rFonts w:cs="Arial"/>
                <w:color w:val="202124"/>
                <w:sz w:val="14"/>
                <w:szCs w:val="14"/>
                <w:highlight w:val="yellow"/>
                <w:shd w:val="clear" w:color="auto" w:fill="FFFFFF"/>
              </w:rPr>
              <w:t>*C</w:t>
            </w:r>
            <w:r>
              <w:rPr>
                <w:rFonts w:cs="Arial"/>
                <w:color w:val="202124"/>
                <w:sz w:val="14"/>
                <w:szCs w:val="14"/>
                <w:highlight w:val="yellow"/>
                <w:shd w:val="clear" w:color="auto" w:fill="FFFFFF"/>
              </w:rPr>
              <w:t>ell shading is optional</w:t>
            </w:r>
          </w:p>
        </w:tc>
        <w:tc>
          <w:tcPr>
            <w:tcW w:w="1417" w:type="dxa"/>
            <w:tcBorders>
              <w:top w:val="nil"/>
              <w:left w:val="nil"/>
              <w:bottom w:val="nil"/>
              <w:right w:val="nil"/>
            </w:tcBorders>
            <w:shd w:val="clear" w:color="auto" w:fill="EBECF2"/>
            <w:vAlign w:val="center"/>
          </w:tcPr>
          <w:p w14:paraId="748C541D" w14:textId="77777777" w:rsidR="002B62E0" w:rsidRPr="00225CD6" w:rsidRDefault="002B62E0" w:rsidP="007C59DB">
            <w:pPr>
              <w:tabs>
                <w:tab w:val="decimal" w:pos="452"/>
              </w:tabs>
              <w:cnfStyle w:val="000000100000" w:firstRow="0" w:lastRow="0" w:firstColumn="0" w:lastColumn="0" w:oddVBand="0" w:evenVBand="0" w:oddHBand="1" w:evenHBand="0" w:firstRowFirstColumn="0" w:firstRowLastColumn="0" w:lastRowFirstColumn="0" w:lastRowLastColumn="0"/>
              <w:rPr>
                <w:color w:val="22294D"/>
              </w:rPr>
            </w:pPr>
          </w:p>
        </w:tc>
        <w:tc>
          <w:tcPr>
            <w:tcW w:w="1418" w:type="dxa"/>
            <w:tcBorders>
              <w:top w:val="nil"/>
              <w:left w:val="nil"/>
              <w:bottom w:val="nil"/>
              <w:right w:val="nil"/>
            </w:tcBorders>
            <w:shd w:val="clear" w:color="auto" w:fill="EBECF2"/>
            <w:vAlign w:val="center"/>
          </w:tcPr>
          <w:p w14:paraId="4683CBE1" w14:textId="77777777" w:rsidR="002B62E0" w:rsidRPr="00225CD6" w:rsidRDefault="002B62E0" w:rsidP="007C59DB">
            <w:pPr>
              <w:tabs>
                <w:tab w:val="decimal" w:pos="389"/>
                <w:tab w:val="decimal" w:pos="601"/>
              </w:tabs>
              <w:cnfStyle w:val="000000100000" w:firstRow="0" w:lastRow="0" w:firstColumn="0" w:lastColumn="0" w:oddVBand="0" w:evenVBand="0" w:oddHBand="1" w:evenHBand="0" w:firstRowFirstColumn="0" w:firstRowLastColumn="0" w:lastRowFirstColumn="0" w:lastRowLastColumn="0"/>
              <w:rPr>
                <w:color w:val="22294D"/>
              </w:rPr>
            </w:pPr>
          </w:p>
        </w:tc>
        <w:tc>
          <w:tcPr>
            <w:tcW w:w="1559" w:type="dxa"/>
            <w:gridSpan w:val="2"/>
            <w:tcBorders>
              <w:top w:val="nil"/>
              <w:left w:val="nil"/>
              <w:bottom w:val="nil"/>
              <w:right w:val="nil"/>
            </w:tcBorders>
            <w:shd w:val="clear" w:color="auto" w:fill="EBECF2"/>
            <w:vAlign w:val="center"/>
          </w:tcPr>
          <w:p w14:paraId="49314D94" w14:textId="77777777" w:rsidR="002B62E0" w:rsidRPr="00225CD6" w:rsidRDefault="002B62E0" w:rsidP="007C59DB">
            <w:pPr>
              <w:tabs>
                <w:tab w:val="decimal" w:pos="452"/>
              </w:tabs>
              <w:cnfStyle w:val="000000100000" w:firstRow="0" w:lastRow="0" w:firstColumn="0" w:lastColumn="0" w:oddVBand="0" w:evenVBand="0" w:oddHBand="1" w:evenHBand="0" w:firstRowFirstColumn="0" w:firstRowLastColumn="0" w:lastRowFirstColumn="0" w:lastRowLastColumn="0"/>
              <w:rPr>
                <w:color w:val="22294D"/>
              </w:rPr>
            </w:pPr>
          </w:p>
        </w:tc>
        <w:tc>
          <w:tcPr>
            <w:tcW w:w="1559" w:type="dxa"/>
            <w:tcBorders>
              <w:top w:val="nil"/>
              <w:left w:val="nil"/>
              <w:bottom w:val="nil"/>
              <w:right w:val="nil"/>
            </w:tcBorders>
            <w:shd w:val="clear" w:color="auto" w:fill="EBECF2"/>
            <w:vAlign w:val="center"/>
          </w:tcPr>
          <w:p w14:paraId="037A149D" w14:textId="77777777" w:rsidR="002B62E0" w:rsidRPr="00225CD6" w:rsidRDefault="002B62E0"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c>
          <w:tcPr>
            <w:tcW w:w="1560" w:type="dxa"/>
            <w:tcBorders>
              <w:top w:val="nil"/>
              <w:left w:val="nil"/>
              <w:bottom w:val="nil"/>
              <w:right w:val="nil"/>
            </w:tcBorders>
            <w:shd w:val="clear" w:color="auto" w:fill="EBECF2"/>
            <w:vAlign w:val="center"/>
          </w:tcPr>
          <w:p w14:paraId="7D758972" w14:textId="77777777" w:rsidR="002B62E0" w:rsidRPr="00225CD6" w:rsidRDefault="002B62E0"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c>
          <w:tcPr>
            <w:tcW w:w="1417" w:type="dxa"/>
            <w:tcBorders>
              <w:top w:val="nil"/>
              <w:left w:val="nil"/>
              <w:bottom w:val="nil"/>
              <w:right w:val="nil"/>
            </w:tcBorders>
            <w:shd w:val="clear" w:color="auto" w:fill="EBECF2"/>
            <w:vAlign w:val="center"/>
          </w:tcPr>
          <w:p w14:paraId="2126E662" w14:textId="77777777" w:rsidR="002B62E0" w:rsidRPr="00225CD6" w:rsidRDefault="002B62E0"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c>
          <w:tcPr>
            <w:tcW w:w="1418" w:type="dxa"/>
            <w:tcBorders>
              <w:top w:val="nil"/>
              <w:left w:val="nil"/>
              <w:bottom w:val="nil"/>
              <w:right w:val="nil"/>
            </w:tcBorders>
            <w:shd w:val="clear" w:color="auto" w:fill="EBECF2"/>
            <w:vAlign w:val="center"/>
          </w:tcPr>
          <w:p w14:paraId="6C60FCC4" w14:textId="77777777" w:rsidR="002B62E0" w:rsidRPr="00225CD6" w:rsidRDefault="002B62E0"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c>
          <w:tcPr>
            <w:tcW w:w="1417" w:type="dxa"/>
            <w:tcBorders>
              <w:top w:val="nil"/>
              <w:left w:val="nil"/>
              <w:bottom w:val="nil"/>
              <w:right w:val="nil"/>
            </w:tcBorders>
            <w:shd w:val="clear" w:color="auto" w:fill="EBECF2"/>
            <w:vAlign w:val="center"/>
          </w:tcPr>
          <w:p w14:paraId="5FCDC9C3" w14:textId="77777777" w:rsidR="002B62E0" w:rsidRPr="00225CD6" w:rsidRDefault="002B62E0" w:rsidP="007C59DB">
            <w:pPr>
              <w:tabs>
                <w:tab w:val="decimal" w:pos="532"/>
              </w:tabs>
              <w:cnfStyle w:val="000000100000" w:firstRow="0" w:lastRow="0" w:firstColumn="0" w:lastColumn="0" w:oddVBand="0" w:evenVBand="0" w:oddHBand="1" w:evenHBand="0" w:firstRowFirstColumn="0" w:firstRowLastColumn="0" w:lastRowFirstColumn="0" w:lastRowLastColumn="0"/>
              <w:rPr>
                <w:color w:val="22294D"/>
              </w:rPr>
            </w:pPr>
          </w:p>
        </w:tc>
      </w:tr>
    </w:tbl>
    <w:p w14:paraId="566C305D" w14:textId="77777777" w:rsidR="0080639E" w:rsidRDefault="008B7694" w:rsidP="0080639E">
      <w:pPr>
        <w:pStyle w:val="EFSATablefootnote"/>
      </w:pPr>
      <w:r w:rsidRPr="00F27D7E">
        <w:t>(a):</w:t>
      </w:r>
      <w:r w:rsidRPr="00F27D7E">
        <w:tab/>
        <w:t>Table footnote</w:t>
      </w:r>
    </w:p>
    <w:p w14:paraId="0F883D86" w14:textId="77777777" w:rsidR="008B7694" w:rsidRDefault="008B7694" w:rsidP="0080639E">
      <w:pPr>
        <w:pStyle w:val="EFSATablefootnote"/>
      </w:pPr>
      <w:r w:rsidRPr="00F27D7E">
        <w:t>(b):</w:t>
      </w:r>
      <w:r w:rsidRPr="00F27D7E">
        <w:tab/>
        <w:t>Table footnote</w:t>
      </w:r>
    </w:p>
    <w:p w14:paraId="78ACFA12" w14:textId="77777777" w:rsidR="0080639E" w:rsidRDefault="0080639E" w:rsidP="007C59DB">
      <w:pPr>
        <w:spacing w:line="240" w:lineRule="auto"/>
        <w:jc w:val="both"/>
        <w:rPr>
          <w:color w:val="22294D"/>
        </w:rPr>
      </w:pPr>
    </w:p>
    <w:p w14:paraId="1F026DD1" w14:textId="77777777" w:rsidR="0080639E" w:rsidRPr="004221D8" w:rsidRDefault="0080639E" w:rsidP="007C59DB">
      <w:pPr>
        <w:spacing w:line="240" w:lineRule="auto"/>
        <w:jc w:val="both"/>
        <w:rPr>
          <w:color w:val="22294D"/>
        </w:rPr>
        <w:sectPr w:rsidR="0080639E" w:rsidRPr="004221D8" w:rsidSect="007C59DB">
          <w:headerReference w:type="default" r:id="rId18"/>
          <w:footerReference w:type="default" r:id="rId19"/>
          <w:pgSz w:w="16838" w:h="11906" w:orient="landscape" w:code="9"/>
          <w:pgMar w:top="851" w:right="1134" w:bottom="1418" w:left="1701" w:header="907" w:footer="720" w:gutter="0"/>
          <w:cols w:space="720"/>
          <w:docGrid w:linePitch="360"/>
        </w:sectPr>
      </w:pPr>
    </w:p>
    <w:p w14:paraId="3B3BA658" w14:textId="77777777" w:rsidR="00C6170B" w:rsidRDefault="00A44F71" w:rsidP="007C59DB">
      <w:pPr>
        <w:keepNext/>
        <w:spacing w:line="240" w:lineRule="auto"/>
        <w:jc w:val="both"/>
      </w:pPr>
      <w:r w:rsidRPr="00F27D7E">
        <w:rPr>
          <w:rFonts w:eastAsia="Calibri" w:cs="Times New Roman"/>
          <w:noProof/>
          <w:lang w:eastAsia="en-GB"/>
        </w:rPr>
        <w:lastRenderedPageBreak/>
        <w:drawing>
          <wp:inline distT="0" distB="0" distL="0" distR="0" wp14:anchorId="171AE477" wp14:editId="7DBB5DFA">
            <wp:extent cx="3057525" cy="1343025"/>
            <wp:effectExtent l="0" t="0" r="9525" b="9525"/>
            <wp:docPr id="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solidFill>
                      <a:srgbClr val="FFFFFF"/>
                    </a:solidFill>
                    <a:ln>
                      <a:noFill/>
                    </a:ln>
                  </pic:spPr>
                </pic:pic>
              </a:graphicData>
            </a:graphic>
          </wp:inline>
        </w:drawing>
      </w:r>
    </w:p>
    <w:p w14:paraId="7A695961" w14:textId="77777777" w:rsidR="00B3504A" w:rsidRPr="00F27D7E" w:rsidRDefault="00C6170B">
      <w:pPr>
        <w:pStyle w:val="EFSAFiguretitle"/>
      </w:pPr>
      <w:r>
        <w:t>Title of figure</w:t>
      </w:r>
    </w:p>
    <w:p w14:paraId="3696CF28" w14:textId="77777777" w:rsidR="002F1659" w:rsidRPr="00F27D7E" w:rsidRDefault="002F1659">
      <w:pPr>
        <w:pStyle w:val="EFSAHeading1"/>
      </w:pPr>
      <w:bookmarkStart w:id="29" w:name="_Toc124160107"/>
      <w:r w:rsidRPr="00F27D7E">
        <w:t>Conclusion</w:t>
      </w:r>
      <w:bookmarkEnd w:id="29"/>
    </w:p>
    <w:p w14:paraId="5296012E" w14:textId="77777777" w:rsidR="002F1659" w:rsidRPr="00F27D7E" w:rsidRDefault="002F1659" w:rsidP="0080639E">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 xml:space="preserve">. Aenean </w:t>
      </w:r>
      <w:proofErr w:type="spellStart"/>
      <w:r w:rsidRPr="00F27D7E">
        <w:t>placerat</w:t>
      </w:r>
      <w:proofErr w:type="spellEnd"/>
      <w:r w:rsidRPr="00F27D7E">
        <w:t xml:space="preserve"> </w:t>
      </w:r>
      <w:proofErr w:type="spellStart"/>
      <w:r w:rsidRPr="00F27D7E">
        <w:t>molestie</w:t>
      </w:r>
      <w:proofErr w:type="spellEnd"/>
      <w:r w:rsidRPr="00F27D7E">
        <w:t xml:space="preserve"> nisi, </w:t>
      </w:r>
      <w:proofErr w:type="spellStart"/>
      <w:r w:rsidRPr="00F27D7E">
        <w:t>sed</w:t>
      </w:r>
      <w:proofErr w:type="spellEnd"/>
      <w:r w:rsidRPr="00F27D7E">
        <w:t xml:space="preserve"> </w:t>
      </w:r>
      <w:proofErr w:type="spellStart"/>
      <w:r w:rsidRPr="00F27D7E">
        <w:t>rhoncus</w:t>
      </w:r>
      <w:proofErr w:type="spellEnd"/>
      <w:r w:rsidRPr="00F27D7E">
        <w:t xml:space="preserve"> magna </w:t>
      </w:r>
      <w:proofErr w:type="spellStart"/>
      <w:r w:rsidRPr="00F27D7E">
        <w:t>feugiat</w:t>
      </w:r>
      <w:proofErr w:type="spellEnd"/>
      <w:r w:rsidRPr="00F27D7E">
        <w:t xml:space="preserve"> </w:t>
      </w:r>
      <w:proofErr w:type="spellStart"/>
      <w:r w:rsidRPr="00F27D7E">
        <w:t>eget</w:t>
      </w:r>
      <w:proofErr w:type="spellEnd"/>
      <w:r w:rsidRPr="00F27D7E">
        <w:t xml:space="preserve">. Donec </w:t>
      </w:r>
      <w:proofErr w:type="spellStart"/>
      <w:r w:rsidRPr="00F27D7E">
        <w:t>luctus</w:t>
      </w:r>
      <w:proofErr w:type="spellEnd"/>
      <w:r w:rsidRPr="00F27D7E">
        <w:t xml:space="preserve"> </w:t>
      </w:r>
      <w:proofErr w:type="spellStart"/>
      <w:r w:rsidRPr="00F27D7E">
        <w:t>risus</w:t>
      </w:r>
      <w:proofErr w:type="spellEnd"/>
      <w:r w:rsidRPr="00F27D7E">
        <w:t xml:space="preserve"> </w:t>
      </w:r>
      <w:proofErr w:type="spellStart"/>
      <w:r w:rsidRPr="00F27D7E">
        <w:t>nec</w:t>
      </w:r>
      <w:proofErr w:type="spellEnd"/>
      <w:r w:rsidRPr="00F27D7E">
        <w:t xml:space="preserve"> </w:t>
      </w:r>
      <w:proofErr w:type="spellStart"/>
      <w:r w:rsidRPr="00F27D7E">
        <w:t>placerat</w:t>
      </w:r>
      <w:proofErr w:type="spellEnd"/>
      <w:r w:rsidRPr="00F27D7E">
        <w:t xml:space="preserve"> </w:t>
      </w:r>
      <w:proofErr w:type="spellStart"/>
      <w:r w:rsidRPr="00F27D7E">
        <w:t>consequat</w:t>
      </w:r>
      <w:proofErr w:type="spellEnd"/>
      <w:r w:rsidRPr="00F27D7E">
        <w:t xml:space="preserve">. Nunc </w:t>
      </w:r>
      <w:proofErr w:type="spellStart"/>
      <w:r w:rsidRPr="00F27D7E">
        <w:t>posuere</w:t>
      </w:r>
      <w:proofErr w:type="spellEnd"/>
      <w:r w:rsidRPr="00F27D7E">
        <w:t xml:space="preserve"> </w:t>
      </w:r>
      <w:proofErr w:type="spellStart"/>
      <w:r w:rsidRPr="00F27D7E">
        <w:t>imperdiet</w:t>
      </w:r>
      <w:proofErr w:type="spellEnd"/>
      <w:r w:rsidRPr="00F27D7E">
        <w:t xml:space="preserve"> </w:t>
      </w:r>
      <w:proofErr w:type="spellStart"/>
      <w:r w:rsidRPr="00F27D7E">
        <w:t>elit</w:t>
      </w:r>
      <w:proofErr w:type="spellEnd"/>
      <w:r w:rsidRPr="00F27D7E">
        <w:t xml:space="preserve"> </w:t>
      </w:r>
      <w:proofErr w:type="spellStart"/>
      <w:r w:rsidRPr="00F27D7E">
        <w:t>eget</w:t>
      </w:r>
      <w:proofErr w:type="spellEnd"/>
      <w:r w:rsidRPr="00F27D7E">
        <w:t xml:space="preserve"> </w:t>
      </w:r>
      <w:proofErr w:type="spellStart"/>
      <w:r w:rsidRPr="00F27D7E">
        <w:t>fringilla</w:t>
      </w:r>
      <w:proofErr w:type="spellEnd"/>
      <w:r w:rsidRPr="00F27D7E">
        <w:t xml:space="preserve">. </w:t>
      </w:r>
      <w:proofErr w:type="spellStart"/>
      <w:r w:rsidRPr="00F27D7E">
        <w:t>Suspendisse</w:t>
      </w:r>
      <w:proofErr w:type="spellEnd"/>
      <w:r w:rsidRPr="00F27D7E">
        <w:t xml:space="preserve"> cursus </w:t>
      </w:r>
      <w:proofErr w:type="spellStart"/>
      <w:r w:rsidRPr="00F27D7E">
        <w:t>suscipit</w:t>
      </w:r>
      <w:proofErr w:type="spellEnd"/>
      <w:r w:rsidRPr="00F27D7E">
        <w:t xml:space="preserve"> </w:t>
      </w:r>
      <w:proofErr w:type="spellStart"/>
      <w:r w:rsidRPr="00F27D7E">
        <w:t>neque</w:t>
      </w:r>
      <w:proofErr w:type="spellEnd"/>
      <w:r w:rsidRPr="00F27D7E">
        <w:t xml:space="preserve"> in </w:t>
      </w:r>
      <w:proofErr w:type="spellStart"/>
      <w:r w:rsidRPr="00F27D7E">
        <w:t>commodo</w:t>
      </w:r>
      <w:proofErr w:type="spellEnd"/>
      <w:r w:rsidRPr="00F27D7E">
        <w:t xml:space="preserve">. </w:t>
      </w:r>
      <w:proofErr w:type="spellStart"/>
      <w:r w:rsidRPr="00F27D7E">
        <w:t>Aliquam</w:t>
      </w:r>
      <w:proofErr w:type="spellEnd"/>
      <w:r w:rsidRPr="00F27D7E">
        <w:t xml:space="preserve"> et </w:t>
      </w:r>
      <w:proofErr w:type="spellStart"/>
      <w:r w:rsidRPr="00F27D7E">
        <w:t>orci</w:t>
      </w:r>
      <w:proofErr w:type="spellEnd"/>
      <w:r w:rsidRPr="00F27D7E">
        <w:t xml:space="preserve"> </w:t>
      </w:r>
      <w:proofErr w:type="spellStart"/>
      <w:r w:rsidRPr="00F27D7E">
        <w:t>bibendum</w:t>
      </w:r>
      <w:proofErr w:type="spellEnd"/>
      <w:r w:rsidRPr="00F27D7E">
        <w:t xml:space="preserve"> </w:t>
      </w:r>
      <w:proofErr w:type="spellStart"/>
      <w:r w:rsidRPr="00F27D7E">
        <w:t>mauris</w:t>
      </w:r>
      <w:proofErr w:type="spellEnd"/>
      <w:r w:rsidRPr="00F27D7E">
        <w:t xml:space="preserve"> </w:t>
      </w:r>
      <w:proofErr w:type="spellStart"/>
      <w:r w:rsidRPr="00F27D7E">
        <w:t>pellentesque</w:t>
      </w:r>
      <w:proofErr w:type="spellEnd"/>
      <w:r w:rsidRPr="00F27D7E">
        <w:t xml:space="preserve"> </w:t>
      </w:r>
      <w:proofErr w:type="spellStart"/>
      <w:r w:rsidRPr="00F27D7E">
        <w:t>euismod</w:t>
      </w:r>
      <w:proofErr w:type="spellEnd"/>
      <w:r w:rsidRPr="00F27D7E">
        <w:t xml:space="preserve"> </w:t>
      </w:r>
      <w:proofErr w:type="spellStart"/>
      <w:r w:rsidRPr="00F27D7E">
        <w:t>eget</w:t>
      </w:r>
      <w:proofErr w:type="spellEnd"/>
      <w:r w:rsidRPr="00F27D7E">
        <w:t xml:space="preserve"> sit </w:t>
      </w:r>
      <w:proofErr w:type="spellStart"/>
      <w:r w:rsidRPr="00F27D7E">
        <w:t>amet</w:t>
      </w:r>
      <w:proofErr w:type="spellEnd"/>
      <w:r w:rsidRPr="00F27D7E">
        <w:t xml:space="preserve"> </w:t>
      </w:r>
      <w:proofErr w:type="spellStart"/>
      <w:r w:rsidRPr="00F27D7E">
        <w:t>tellus</w:t>
      </w:r>
      <w:proofErr w:type="spellEnd"/>
      <w:r w:rsidRPr="00F27D7E">
        <w:t>.</w:t>
      </w:r>
    </w:p>
    <w:p w14:paraId="5FB81EC5" w14:textId="77777777" w:rsidR="002F1659" w:rsidRPr="00F27D7E" w:rsidRDefault="002F1659">
      <w:pPr>
        <w:pStyle w:val="EFSAHeading1"/>
      </w:pPr>
      <w:bookmarkStart w:id="30" w:name="_Toc124160108"/>
      <w:r w:rsidRPr="00F27D7E">
        <w:t>Recommendations</w:t>
      </w:r>
      <w:bookmarkEnd w:id="30"/>
    </w:p>
    <w:p w14:paraId="35815C56" w14:textId="77777777" w:rsidR="002F1659" w:rsidRPr="00F27D7E" w:rsidRDefault="00415B1F" w:rsidP="0080639E">
      <w:pPr>
        <w:pStyle w:val="EFSABodytext"/>
      </w:pPr>
      <w:r w:rsidRPr="00F27D7E">
        <w:t xml:space="preserve">Lorem ipsum </w:t>
      </w:r>
      <w:proofErr w:type="spellStart"/>
      <w:r w:rsidRPr="00F27D7E">
        <w:t>dolor</w:t>
      </w:r>
      <w:proofErr w:type="spellEnd"/>
      <w:r w:rsidRPr="00F27D7E">
        <w:t xml:space="preserve"> sit </w:t>
      </w:r>
      <w:proofErr w:type="spellStart"/>
      <w:r w:rsidRPr="00F27D7E">
        <w:t>amet</w:t>
      </w:r>
      <w:proofErr w:type="spellEnd"/>
      <w:r w:rsidRPr="00F27D7E">
        <w:t xml:space="preserve">, </w:t>
      </w:r>
      <w:proofErr w:type="spellStart"/>
      <w:r w:rsidRPr="00F27D7E">
        <w:t>consectetur</w:t>
      </w:r>
      <w:proofErr w:type="spellEnd"/>
      <w:r w:rsidRPr="00F27D7E">
        <w:t xml:space="preserve"> </w:t>
      </w:r>
      <w:proofErr w:type="spellStart"/>
      <w:r w:rsidRPr="00F27D7E">
        <w:t>adipiscing</w:t>
      </w:r>
      <w:proofErr w:type="spellEnd"/>
      <w:r w:rsidRPr="00F27D7E">
        <w:t xml:space="preserve"> </w:t>
      </w:r>
      <w:proofErr w:type="spellStart"/>
      <w:r w:rsidRPr="00F27D7E">
        <w:t>elit</w:t>
      </w:r>
      <w:proofErr w:type="spellEnd"/>
      <w:r w:rsidRPr="00F27D7E">
        <w:t xml:space="preserve">. Proin </w:t>
      </w:r>
      <w:proofErr w:type="spellStart"/>
      <w:r w:rsidRPr="00F27D7E">
        <w:t>porttitor</w:t>
      </w:r>
      <w:proofErr w:type="spellEnd"/>
      <w:r w:rsidRPr="00F27D7E">
        <w:t xml:space="preserve">, </w:t>
      </w:r>
      <w:proofErr w:type="spellStart"/>
      <w:r w:rsidRPr="00F27D7E">
        <w:t>tellus</w:t>
      </w:r>
      <w:proofErr w:type="spellEnd"/>
      <w:r w:rsidRPr="00F27D7E">
        <w:t xml:space="preserve"> </w:t>
      </w:r>
      <w:proofErr w:type="spellStart"/>
      <w:r w:rsidRPr="00F27D7E">
        <w:t>ut</w:t>
      </w:r>
      <w:proofErr w:type="spellEnd"/>
      <w:r w:rsidRPr="00F27D7E">
        <w:t xml:space="preserve"> </w:t>
      </w:r>
      <w:proofErr w:type="spellStart"/>
      <w:r w:rsidRPr="00F27D7E">
        <w:t>fringilla</w:t>
      </w:r>
      <w:proofErr w:type="spellEnd"/>
      <w:r w:rsidRPr="00F27D7E">
        <w:t xml:space="preserve"> </w:t>
      </w:r>
      <w:proofErr w:type="spellStart"/>
      <w:r w:rsidRPr="00F27D7E">
        <w:t>hendrerit</w:t>
      </w:r>
      <w:proofErr w:type="spellEnd"/>
      <w:r w:rsidRPr="00F27D7E">
        <w:t xml:space="preserve">, </w:t>
      </w:r>
      <w:proofErr w:type="spellStart"/>
      <w:r w:rsidRPr="00F27D7E">
        <w:t>purus</w:t>
      </w:r>
      <w:proofErr w:type="spellEnd"/>
      <w:r w:rsidRPr="00F27D7E">
        <w:t xml:space="preserve"> </w:t>
      </w:r>
      <w:proofErr w:type="spellStart"/>
      <w:r w:rsidRPr="00F27D7E">
        <w:t>augue</w:t>
      </w:r>
      <w:proofErr w:type="spellEnd"/>
      <w:r w:rsidRPr="00F27D7E">
        <w:t xml:space="preserve"> </w:t>
      </w:r>
      <w:proofErr w:type="spellStart"/>
      <w:r w:rsidRPr="00F27D7E">
        <w:t>facilisis</w:t>
      </w:r>
      <w:proofErr w:type="spellEnd"/>
      <w:r w:rsidRPr="00F27D7E">
        <w:t xml:space="preserve"> </w:t>
      </w:r>
      <w:proofErr w:type="spellStart"/>
      <w:r w:rsidRPr="00F27D7E">
        <w:t>enim</w:t>
      </w:r>
      <w:proofErr w:type="spellEnd"/>
      <w:r w:rsidRPr="00F27D7E">
        <w:t xml:space="preserve">, vitae </w:t>
      </w:r>
      <w:proofErr w:type="spellStart"/>
      <w:r w:rsidRPr="00F27D7E">
        <w:t>interdum</w:t>
      </w:r>
      <w:proofErr w:type="spellEnd"/>
      <w:r w:rsidRPr="00F27D7E">
        <w:t xml:space="preserve"> ante eros at </w:t>
      </w:r>
      <w:proofErr w:type="spellStart"/>
      <w:r w:rsidRPr="00F27D7E">
        <w:t>neque</w:t>
      </w:r>
      <w:proofErr w:type="spellEnd"/>
      <w:r w:rsidRPr="00F27D7E">
        <w:t xml:space="preserve">. Aenean </w:t>
      </w:r>
      <w:proofErr w:type="spellStart"/>
      <w:r w:rsidRPr="00F27D7E">
        <w:t>facilisis</w:t>
      </w:r>
      <w:proofErr w:type="spellEnd"/>
      <w:r w:rsidRPr="00F27D7E">
        <w:t xml:space="preserve"> </w:t>
      </w:r>
      <w:proofErr w:type="spellStart"/>
      <w:r w:rsidRPr="00F27D7E">
        <w:t>ornare</w:t>
      </w:r>
      <w:proofErr w:type="spellEnd"/>
      <w:r w:rsidRPr="00F27D7E">
        <w:t xml:space="preserve"> </w:t>
      </w:r>
      <w:proofErr w:type="spellStart"/>
      <w:r w:rsidRPr="00F27D7E">
        <w:t>imperdiet</w:t>
      </w:r>
      <w:proofErr w:type="spellEnd"/>
      <w:r w:rsidRPr="00F27D7E">
        <w:t xml:space="preserve">. Aenean </w:t>
      </w:r>
      <w:proofErr w:type="spellStart"/>
      <w:r w:rsidRPr="00F27D7E">
        <w:t>placerat</w:t>
      </w:r>
      <w:proofErr w:type="spellEnd"/>
      <w:r w:rsidRPr="00F27D7E">
        <w:t xml:space="preserve"> </w:t>
      </w:r>
      <w:proofErr w:type="spellStart"/>
      <w:r w:rsidRPr="00F27D7E">
        <w:t>molestie</w:t>
      </w:r>
      <w:proofErr w:type="spellEnd"/>
      <w:r w:rsidRPr="00F27D7E">
        <w:t xml:space="preserve"> nisi, </w:t>
      </w:r>
      <w:proofErr w:type="spellStart"/>
      <w:r w:rsidRPr="00F27D7E">
        <w:t>sed</w:t>
      </w:r>
      <w:proofErr w:type="spellEnd"/>
      <w:r w:rsidRPr="00F27D7E">
        <w:t xml:space="preserve"> </w:t>
      </w:r>
      <w:proofErr w:type="spellStart"/>
      <w:r w:rsidRPr="00F27D7E">
        <w:t>rhoncus</w:t>
      </w:r>
      <w:proofErr w:type="spellEnd"/>
      <w:r w:rsidRPr="00F27D7E">
        <w:t xml:space="preserve"> magna </w:t>
      </w:r>
      <w:proofErr w:type="spellStart"/>
      <w:r w:rsidRPr="00F27D7E">
        <w:t>feugiat</w:t>
      </w:r>
      <w:proofErr w:type="spellEnd"/>
      <w:r w:rsidRPr="00F27D7E">
        <w:t xml:space="preserve"> </w:t>
      </w:r>
      <w:proofErr w:type="spellStart"/>
      <w:r w:rsidRPr="00F27D7E">
        <w:t>eget</w:t>
      </w:r>
      <w:proofErr w:type="spellEnd"/>
      <w:r w:rsidRPr="00F27D7E">
        <w:t>.</w:t>
      </w:r>
    </w:p>
    <w:p w14:paraId="3EC010E1" w14:textId="77777777" w:rsidR="004E6C1B" w:rsidRPr="00F27D7E" w:rsidRDefault="00FE601A" w:rsidP="0080639E">
      <w:pPr>
        <w:pStyle w:val="EFSAHeading1nonumber"/>
        <w:rPr>
          <w:caps/>
        </w:rPr>
      </w:pPr>
      <w:bookmarkStart w:id="31" w:name="_Toc124160109"/>
      <w:r w:rsidRPr="00F27D7E">
        <w:t>References</w:t>
      </w:r>
      <w:bookmarkEnd w:id="31"/>
    </w:p>
    <w:p w14:paraId="69546612" w14:textId="77777777" w:rsidR="00554FF2" w:rsidRPr="00F27D7E" w:rsidRDefault="00554FF2" w:rsidP="0080639E">
      <w:pPr>
        <w:pStyle w:val="EFSAReferences"/>
      </w:pPr>
      <w:r w:rsidRPr="00F27D7E">
        <w:rPr>
          <w:highlight w:val="yellow"/>
        </w:rPr>
        <w:t xml:space="preserve">Alderman G and </w:t>
      </w:r>
      <w:proofErr w:type="spellStart"/>
      <w:r w:rsidRPr="00F27D7E">
        <w:rPr>
          <w:highlight w:val="yellow"/>
        </w:rPr>
        <w:t>Stranks</w:t>
      </w:r>
      <w:proofErr w:type="spellEnd"/>
      <w:r w:rsidRPr="00F27D7E">
        <w:rPr>
          <w:highlight w:val="yellow"/>
        </w:rPr>
        <w:t xml:space="preserve"> MH, 1967. The iodine content of bulk herd milk in summer in relation to estimated dietary iodine intake of cows. Journal of the Science of Food and Agriculture, 18, 151–153.</w:t>
      </w:r>
    </w:p>
    <w:p w14:paraId="65DCB4AD" w14:textId="77777777" w:rsidR="00D55FB1" w:rsidRPr="00F27D7E" w:rsidRDefault="00D55FB1" w:rsidP="007C59DB">
      <w:pPr>
        <w:spacing w:line="240" w:lineRule="auto"/>
        <w:jc w:val="both"/>
      </w:pPr>
      <w:r w:rsidRPr="00F27D7E">
        <w:br w:type="page"/>
      </w:r>
    </w:p>
    <w:p w14:paraId="5F0C3F84" w14:textId="77777777" w:rsidR="00FE601A" w:rsidRPr="00F27D7E" w:rsidRDefault="00A0045C" w:rsidP="0080639E">
      <w:pPr>
        <w:pStyle w:val="EFSAHeading1nonumber"/>
      </w:pPr>
      <w:bookmarkStart w:id="32" w:name="_Toc124160110"/>
      <w:r w:rsidRPr="00F27D7E">
        <w:lastRenderedPageBreak/>
        <w:t xml:space="preserve">Glossary </w:t>
      </w:r>
      <w:r w:rsidR="00B06DB8" w:rsidRPr="00F27D7E">
        <w:t>[</w:t>
      </w:r>
      <w:r w:rsidRPr="00F27D7E">
        <w:t xml:space="preserve">and/or] </w:t>
      </w:r>
      <w:r w:rsidR="004F35B6" w:rsidRPr="00F27D7E">
        <w:t>A</w:t>
      </w:r>
      <w:r w:rsidRPr="00F27D7E">
        <w:t>bbreviations</w:t>
      </w:r>
      <w:bookmarkEnd w:id="32"/>
    </w:p>
    <w:p w14:paraId="73ED8FA7" w14:textId="77777777" w:rsidR="00F51416" w:rsidRPr="00F27D7E" w:rsidRDefault="00F51416" w:rsidP="0080639E">
      <w:pPr>
        <w:pStyle w:val="EFSABodytext"/>
        <w:rPr>
          <w:highlight w:val="yellow"/>
        </w:rPr>
      </w:pPr>
      <w:r w:rsidRPr="00F27D7E">
        <w:rPr>
          <w:highlight w:val="yellow"/>
          <w:u w:val="single"/>
        </w:rPr>
        <w:t>Glossary</w:t>
      </w:r>
      <w:r w:rsidRPr="00F27D7E">
        <w:rPr>
          <w:highlight w:val="yellow"/>
        </w:rPr>
        <w:t>: an alphabetical list of words relating to a specific subject, text, or dialect, with explanations; a brief dictionary.</w:t>
      </w:r>
    </w:p>
    <w:p w14:paraId="7BACFEAA" w14:textId="77777777" w:rsidR="00F51416" w:rsidRPr="00F27D7E" w:rsidRDefault="00F51416" w:rsidP="0080639E">
      <w:pPr>
        <w:pStyle w:val="EFSABodytext"/>
      </w:pPr>
      <w:r w:rsidRPr="00F27D7E">
        <w:rPr>
          <w:highlight w:val="yellow"/>
          <w:u w:val="single"/>
        </w:rPr>
        <w:t>Abbreviation</w:t>
      </w:r>
      <w:r w:rsidRPr="00F27D7E">
        <w:rPr>
          <w:highlight w:val="yellow"/>
        </w:rPr>
        <w:t>: a shortened form of a word or phrase (such as Mr., Prof.). It also includes acronyms (a group of initial letters used as an abbreviation for a name or expression, each letter being pronounced separately – such as DVD, FDA – or as a single word – such as EFSA, NATO).</w:t>
      </w:r>
    </w:p>
    <w:tbl>
      <w:tblPr>
        <w:tblW w:w="5000" w:type="pct"/>
        <w:tblLook w:val="04A0" w:firstRow="1" w:lastRow="0" w:firstColumn="1" w:lastColumn="0" w:noHBand="0" w:noVBand="1"/>
      </w:tblPr>
      <w:tblGrid>
        <w:gridCol w:w="971"/>
        <w:gridCol w:w="8383"/>
      </w:tblGrid>
      <w:tr w:rsidR="00F51416" w:rsidRPr="00F27D7E" w14:paraId="0BEEABB3" w14:textId="77777777" w:rsidTr="0084086E">
        <w:tc>
          <w:tcPr>
            <w:tcW w:w="519" w:type="pct"/>
          </w:tcPr>
          <w:p w14:paraId="36B2A97C" w14:textId="77777777" w:rsidR="00F51416" w:rsidRPr="00F27D7E" w:rsidRDefault="00DF6D70" w:rsidP="0080639E">
            <w:pPr>
              <w:pStyle w:val="EFSABodytext"/>
              <w:spacing w:before="0" w:after="0"/>
              <w:rPr>
                <w:highlight w:val="yellow"/>
              </w:rPr>
            </w:pPr>
            <w:r w:rsidRPr="00F27D7E">
              <w:rPr>
                <w:highlight w:val="yellow"/>
              </w:rPr>
              <w:t>WHO</w:t>
            </w:r>
          </w:p>
        </w:tc>
        <w:tc>
          <w:tcPr>
            <w:tcW w:w="4481" w:type="pct"/>
          </w:tcPr>
          <w:p w14:paraId="7F1CB8E8" w14:textId="77777777" w:rsidR="00F51416" w:rsidRPr="00F27D7E" w:rsidRDefault="00DF6D70" w:rsidP="0080639E">
            <w:pPr>
              <w:pStyle w:val="EFSABodytext"/>
              <w:spacing w:before="0" w:after="0"/>
              <w:rPr>
                <w:highlight w:val="yellow"/>
              </w:rPr>
            </w:pPr>
            <w:r w:rsidRPr="00F27D7E">
              <w:rPr>
                <w:highlight w:val="yellow"/>
              </w:rPr>
              <w:t>World Health Organization</w:t>
            </w:r>
          </w:p>
        </w:tc>
      </w:tr>
      <w:tr w:rsidR="00F51416" w:rsidRPr="00F27D7E" w14:paraId="405B96F7" w14:textId="77777777" w:rsidTr="0084086E">
        <w:tc>
          <w:tcPr>
            <w:tcW w:w="519" w:type="pct"/>
          </w:tcPr>
          <w:p w14:paraId="5E3D989D" w14:textId="77777777" w:rsidR="00F51416" w:rsidRPr="00F27D7E" w:rsidRDefault="00275A60" w:rsidP="0080639E">
            <w:pPr>
              <w:pStyle w:val="EFSABodytext"/>
              <w:spacing w:before="0" w:after="0"/>
              <w:rPr>
                <w:highlight w:val="yellow"/>
              </w:rPr>
            </w:pPr>
            <w:r w:rsidRPr="00F27D7E">
              <w:rPr>
                <w:highlight w:val="yellow"/>
              </w:rPr>
              <w:t>T</w:t>
            </w:r>
            <w:r w:rsidR="002D5916" w:rsidRPr="00F27D7E">
              <w:rPr>
                <w:highlight w:val="yellow"/>
              </w:rPr>
              <w:t>DI</w:t>
            </w:r>
          </w:p>
        </w:tc>
        <w:tc>
          <w:tcPr>
            <w:tcW w:w="4481" w:type="pct"/>
          </w:tcPr>
          <w:p w14:paraId="7C14ADC7" w14:textId="77777777" w:rsidR="00F51416" w:rsidRPr="00F27D7E" w:rsidRDefault="00275A60" w:rsidP="0080639E">
            <w:pPr>
              <w:pStyle w:val="EFSABodytext"/>
              <w:spacing w:before="0" w:after="0"/>
              <w:rPr>
                <w:highlight w:val="yellow"/>
              </w:rPr>
            </w:pPr>
            <w:r w:rsidRPr="00F27D7E">
              <w:rPr>
                <w:highlight w:val="yellow"/>
              </w:rPr>
              <w:t>tolerable daily intake</w:t>
            </w:r>
          </w:p>
        </w:tc>
      </w:tr>
      <w:tr w:rsidR="00F51416" w:rsidRPr="00F27D7E" w14:paraId="6A385F69" w14:textId="77777777" w:rsidTr="0084086E">
        <w:tc>
          <w:tcPr>
            <w:tcW w:w="519" w:type="pct"/>
          </w:tcPr>
          <w:p w14:paraId="14BB5C52" w14:textId="77777777" w:rsidR="00F51416" w:rsidRPr="00F27D7E" w:rsidRDefault="00F51416" w:rsidP="0080639E">
            <w:pPr>
              <w:pStyle w:val="EFSABodytext"/>
              <w:spacing w:before="0" w:after="0"/>
              <w:rPr>
                <w:highlight w:val="yellow"/>
              </w:rPr>
            </w:pPr>
            <w:r w:rsidRPr="00F27D7E">
              <w:rPr>
                <w:highlight w:val="yellow"/>
              </w:rPr>
              <w:t>ZZZ</w:t>
            </w:r>
          </w:p>
        </w:tc>
        <w:tc>
          <w:tcPr>
            <w:tcW w:w="4481" w:type="pct"/>
          </w:tcPr>
          <w:p w14:paraId="72D1806A" w14:textId="77777777" w:rsidR="00F51416" w:rsidRPr="00F27D7E" w:rsidRDefault="00F51416" w:rsidP="0080639E">
            <w:pPr>
              <w:pStyle w:val="EFSABodytext"/>
              <w:spacing w:before="0" w:after="0"/>
            </w:pPr>
            <w:proofErr w:type="spellStart"/>
            <w:r w:rsidRPr="00F27D7E">
              <w:rPr>
                <w:highlight w:val="yellow"/>
              </w:rPr>
              <w:t>Fdsfsafasdf</w:t>
            </w:r>
            <w:proofErr w:type="spellEnd"/>
            <w:r w:rsidRPr="00F27D7E">
              <w:t xml:space="preserve"> </w:t>
            </w:r>
          </w:p>
        </w:tc>
      </w:tr>
      <w:tr w:rsidR="00F51416" w:rsidRPr="00F27D7E" w14:paraId="378FFA20" w14:textId="77777777" w:rsidTr="0084086E">
        <w:tc>
          <w:tcPr>
            <w:tcW w:w="519" w:type="pct"/>
          </w:tcPr>
          <w:p w14:paraId="0FB1378F" w14:textId="77777777" w:rsidR="00F51416" w:rsidRPr="00F27D7E" w:rsidRDefault="00F51416" w:rsidP="0080639E">
            <w:pPr>
              <w:pStyle w:val="EFSABodytext"/>
              <w:spacing w:before="0" w:after="0"/>
            </w:pPr>
          </w:p>
        </w:tc>
        <w:tc>
          <w:tcPr>
            <w:tcW w:w="4481" w:type="pct"/>
          </w:tcPr>
          <w:p w14:paraId="1CAD1875" w14:textId="77777777" w:rsidR="00F51416" w:rsidRPr="00F27D7E" w:rsidRDefault="00F51416" w:rsidP="0080639E">
            <w:pPr>
              <w:pStyle w:val="EFSABodytext"/>
              <w:spacing w:before="0" w:after="0"/>
            </w:pPr>
          </w:p>
        </w:tc>
      </w:tr>
      <w:tr w:rsidR="00F51416" w:rsidRPr="00F27D7E" w14:paraId="4CEBC821" w14:textId="77777777" w:rsidTr="0084086E">
        <w:tc>
          <w:tcPr>
            <w:tcW w:w="519" w:type="pct"/>
          </w:tcPr>
          <w:p w14:paraId="297B6B41" w14:textId="77777777" w:rsidR="00F51416" w:rsidRPr="00F27D7E" w:rsidRDefault="00F51416" w:rsidP="0080639E">
            <w:pPr>
              <w:pStyle w:val="EFSABodytext"/>
              <w:spacing w:before="0" w:after="0"/>
            </w:pPr>
          </w:p>
        </w:tc>
        <w:tc>
          <w:tcPr>
            <w:tcW w:w="4481" w:type="pct"/>
          </w:tcPr>
          <w:p w14:paraId="7ECE56FB" w14:textId="77777777" w:rsidR="00F51416" w:rsidRPr="00F27D7E" w:rsidRDefault="00F51416" w:rsidP="0080639E">
            <w:pPr>
              <w:pStyle w:val="EFSABodytext"/>
              <w:spacing w:before="0" w:after="0"/>
            </w:pPr>
          </w:p>
        </w:tc>
      </w:tr>
      <w:tr w:rsidR="00F51416" w:rsidRPr="00F27D7E" w14:paraId="1DB72C35" w14:textId="77777777" w:rsidTr="0084086E">
        <w:tc>
          <w:tcPr>
            <w:tcW w:w="519" w:type="pct"/>
          </w:tcPr>
          <w:p w14:paraId="0C697807" w14:textId="77777777" w:rsidR="00F51416" w:rsidRPr="00F27D7E" w:rsidRDefault="00F51416" w:rsidP="0080639E">
            <w:pPr>
              <w:pStyle w:val="EFSABodytext"/>
              <w:spacing w:before="0" w:after="0"/>
            </w:pPr>
          </w:p>
        </w:tc>
        <w:tc>
          <w:tcPr>
            <w:tcW w:w="4481" w:type="pct"/>
          </w:tcPr>
          <w:p w14:paraId="452E5672" w14:textId="77777777" w:rsidR="00F51416" w:rsidRPr="00F27D7E" w:rsidRDefault="00F51416" w:rsidP="0080639E">
            <w:pPr>
              <w:pStyle w:val="EFSABodytext"/>
              <w:spacing w:before="0" w:after="0"/>
            </w:pPr>
          </w:p>
        </w:tc>
      </w:tr>
      <w:tr w:rsidR="00F51416" w:rsidRPr="00F27D7E" w14:paraId="30828308" w14:textId="77777777" w:rsidTr="0084086E">
        <w:tc>
          <w:tcPr>
            <w:tcW w:w="519" w:type="pct"/>
          </w:tcPr>
          <w:p w14:paraId="1727AA19" w14:textId="77777777" w:rsidR="00F51416" w:rsidRPr="00F27D7E" w:rsidRDefault="00F51416" w:rsidP="0080639E">
            <w:pPr>
              <w:pStyle w:val="EFSABodytext"/>
              <w:spacing w:before="0" w:after="0"/>
            </w:pPr>
          </w:p>
        </w:tc>
        <w:tc>
          <w:tcPr>
            <w:tcW w:w="4481" w:type="pct"/>
          </w:tcPr>
          <w:p w14:paraId="67B54770" w14:textId="77777777" w:rsidR="00F51416" w:rsidRPr="00F27D7E" w:rsidRDefault="00F51416" w:rsidP="0080639E">
            <w:pPr>
              <w:pStyle w:val="EFSABodytext"/>
              <w:spacing w:before="0" w:after="0"/>
            </w:pPr>
          </w:p>
        </w:tc>
      </w:tr>
      <w:tr w:rsidR="00F51416" w:rsidRPr="00F27D7E" w14:paraId="7B1DC16D" w14:textId="77777777" w:rsidTr="0084086E">
        <w:tc>
          <w:tcPr>
            <w:tcW w:w="519" w:type="pct"/>
          </w:tcPr>
          <w:p w14:paraId="19E9A09A" w14:textId="77777777" w:rsidR="00F51416" w:rsidRPr="00F27D7E" w:rsidRDefault="00F51416" w:rsidP="0080639E">
            <w:pPr>
              <w:pStyle w:val="EFSABodytext"/>
              <w:spacing w:before="0" w:after="0"/>
            </w:pPr>
          </w:p>
        </w:tc>
        <w:tc>
          <w:tcPr>
            <w:tcW w:w="4481" w:type="pct"/>
          </w:tcPr>
          <w:p w14:paraId="32C2ED7E" w14:textId="77777777" w:rsidR="00F51416" w:rsidRPr="00F27D7E" w:rsidRDefault="00F51416" w:rsidP="0080639E">
            <w:pPr>
              <w:pStyle w:val="EFSABodytext"/>
              <w:spacing w:before="0" w:after="0"/>
            </w:pPr>
          </w:p>
        </w:tc>
      </w:tr>
      <w:tr w:rsidR="00F51416" w:rsidRPr="00F27D7E" w14:paraId="58F99680" w14:textId="77777777" w:rsidTr="0084086E">
        <w:tc>
          <w:tcPr>
            <w:tcW w:w="519" w:type="pct"/>
          </w:tcPr>
          <w:p w14:paraId="3F927DD1" w14:textId="77777777" w:rsidR="00F51416" w:rsidRPr="00F27D7E" w:rsidRDefault="00F51416" w:rsidP="0080639E">
            <w:pPr>
              <w:pStyle w:val="EFSABodytext"/>
              <w:spacing w:before="0" w:after="0"/>
            </w:pPr>
          </w:p>
        </w:tc>
        <w:tc>
          <w:tcPr>
            <w:tcW w:w="4481" w:type="pct"/>
          </w:tcPr>
          <w:p w14:paraId="71F18148" w14:textId="77777777" w:rsidR="00F51416" w:rsidRPr="00F27D7E" w:rsidRDefault="00F51416" w:rsidP="0080639E">
            <w:pPr>
              <w:pStyle w:val="EFSABodytext"/>
              <w:spacing w:before="0" w:after="0"/>
            </w:pPr>
          </w:p>
        </w:tc>
      </w:tr>
      <w:tr w:rsidR="00F51416" w:rsidRPr="00F27D7E" w14:paraId="551BB6B4" w14:textId="77777777" w:rsidTr="0084086E">
        <w:tc>
          <w:tcPr>
            <w:tcW w:w="519" w:type="pct"/>
          </w:tcPr>
          <w:p w14:paraId="7A0F8357" w14:textId="77777777" w:rsidR="00F51416" w:rsidRPr="00F27D7E" w:rsidRDefault="00F51416" w:rsidP="0080639E">
            <w:pPr>
              <w:pStyle w:val="EFSABodytext"/>
              <w:spacing w:before="0" w:after="0"/>
            </w:pPr>
          </w:p>
        </w:tc>
        <w:tc>
          <w:tcPr>
            <w:tcW w:w="4481" w:type="pct"/>
          </w:tcPr>
          <w:p w14:paraId="402E8E73" w14:textId="77777777" w:rsidR="00F51416" w:rsidRPr="00F27D7E" w:rsidRDefault="00F51416" w:rsidP="0080639E">
            <w:pPr>
              <w:pStyle w:val="EFSABodytext"/>
              <w:spacing w:before="0" w:after="0"/>
            </w:pPr>
          </w:p>
        </w:tc>
      </w:tr>
      <w:tr w:rsidR="00F51416" w:rsidRPr="00F27D7E" w14:paraId="612363B2" w14:textId="77777777" w:rsidTr="0084086E">
        <w:tc>
          <w:tcPr>
            <w:tcW w:w="519" w:type="pct"/>
          </w:tcPr>
          <w:p w14:paraId="233D0AEF" w14:textId="77777777" w:rsidR="00F51416" w:rsidRPr="00F27D7E" w:rsidRDefault="00F51416" w:rsidP="0080639E">
            <w:pPr>
              <w:pStyle w:val="EFSABodytext"/>
              <w:spacing w:before="0" w:after="0"/>
            </w:pPr>
          </w:p>
        </w:tc>
        <w:tc>
          <w:tcPr>
            <w:tcW w:w="4481" w:type="pct"/>
          </w:tcPr>
          <w:p w14:paraId="77D929BE" w14:textId="77777777" w:rsidR="00F51416" w:rsidRPr="00F27D7E" w:rsidRDefault="00F51416" w:rsidP="0080639E">
            <w:pPr>
              <w:pStyle w:val="EFSABodytext"/>
              <w:spacing w:before="0" w:after="0"/>
            </w:pPr>
          </w:p>
        </w:tc>
      </w:tr>
      <w:tr w:rsidR="00F51416" w:rsidRPr="00F27D7E" w14:paraId="300C4189" w14:textId="77777777" w:rsidTr="0084086E">
        <w:tc>
          <w:tcPr>
            <w:tcW w:w="519" w:type="pct"/>
          </w:tcPr>
          <w:p w14:paraId="25B47F4E" w14:textId="77777777" w:rsidR="00F51416" w:rsidRPr="00F27D7E" w:rsidRDefault="00F51416" w:rsidP="0080639E">
            <w:pPr>
              <w:pStyle w:val="EFSABodytext"/>
              <w:spacing w:before="0" w:after="0"/>
            </w:pPr>
          </w:p>
        </w:tc>
        <w:tc>
          <w:tcPr>
            <w:tcW w:w="4481" w:type="pct"/>
          </w:tcPr>
          <w:p w14:paraId="18848C6F" w14:textId="77777777" w:rsidR="00F51416" w:rsidRPr="00F27D7E" w:rsidRDefault="00F51416" w:rsidP="0080639E">
            <w:pPr>
              <w:pStyle w:val="EFSABodytext"/>
              <w:spacing w:before="0" w:after="0"/>
            </w:pPr>
          </w:p>
        </w:tc>
      </w:tr>
      <w:tr w:rsidR="00F51416" w:rsidRPr="00F27D7E" w14:paraId="29E32730" w14:textId="77777777" w:rsidTr="0084086E">
        <w:tc>
          <w:tcPr>
            <w:tcW w:w="519" w:type="pct"/>
          </w:tcPr>
          <w:p w14:paraId="613AFBFC" w14:textId="77777777" w:rsidR="00F51416" w:rsidRPr="00F27D7E" w:rsidRDefault="00F51416" w:rsidP="0080639E">
            <w:pPr>
              <w:pStyle w:val="EFSABodytext"/>
              <w:spacing w:before="0" w:after="0"/>
            </w:pPr>
          </w:p>
        </w:tc>
        <w:tc>
          <w:tcPr>
            <w:tcW w:w="4481" w:type="pct"/>
          </w:tcPr>
          <w:p w14:paraId="2EE1DCDF" w14:textId="77777777" w:rsidR="00F51416" w:rsidRPr="00F27D7E" w:rsidRDefault="00F51416" w:rsidP="0080639E">
            <w:pPr>
              <w:pStyle w:val="EFSABodytext"/>
              <w:spacing w:before="0" w:after="0"/>
            </w:pPr>
          </w:p>
        </w:tc>
      </w:tr>
      <w:tr w:rsidR="00F51416" w:rsidRPr="00F27D7E" w14:paraId="780115B3" w14:textId="77777777" w:rsidTr="0084086E">
        <w:tc>
          <w:tcPr>
            <w:tcW w:w="519" w:type="pct"/>
          </w:tcPr>
          <w:p w14:paraId="0A631D8E" w14:textId="77777777" w:rsidR="00F51416" w:rsidRPr="00F27D7E" w:rsidRDefault="00F51416" w:rsidP="0080639E">
            <w:pPr>
              <w:pStyle w:val="EFSABodytext"/>
              <w:spacing w:before="0" w:after="0"/>
            </w:pPr>
          </w:p>
        </w:tc>
        <w:tc>
          <w:tcPr>
            <w:tcW w:w="4481" w:type="pct"/>
          </w:tcPr>
          <w:p w14:paraId="17717E25" w14:textId="77777777" w:rsidR="00F51416" w:rsidRPr="00F27D7E" w:rsidRDefault="00F51416" w:rsidP="0080639E">
            <w:pPr>
              <w:pStyle w:val="EFSABodytext"/>
              <w:spacing w:before="0" w:after="0"/>
            </w:pPr>
          </w:p>
        </w:tc>
      </w:tr>
      <w:tr w:rsidR="00F51416" w:rsidRPr="00F27D7E" w14:paraId="6E86D959" w14:textId="77777777" w:rsidTr="0084086E">
        <w:tc>
          <w:tcPr>
            <w:tcW w:w="519" w:type="pct"/>
          </w:tcPr>
          <w:p w14:paraId="5CAA6013" w14:textId="77777777" w:rsidR="00F51416" w:rsidRPr="00F27D7E" w:rsidRDefault="00F51416" w:rsidP="0080639E">
            <w:pPr>
              <w:pStyle w:val="EFSABodytext"/>
              <w:spacing w:before="0" w:after="0"/>
            </w:pPr>
          </w:p>
        </w:tc>
        <w:tc>
          <w:tcPr>
            <w:tcW w:w="4481" w:type="pct"/>
          </w:tcPr>
          <w:p w14:paraId="0F34900C" w14:textId="77777777" w:rsidR="00F51416" w:rsidRPr="00F27D7E" w:rsidRDefault="00F51416" w:rsidP="0080639E">
            <w:pPr>
              <w:pStyle w:val="EFSABodytext"/>
              <w:spacing w:before="0" w:after="0"/>
            </w:pPr>
          </w:p>
        </w:tc>
      </w:tr>
    </w:tbl>
    <w:p w14:paraId="464D25FD" w14:textId="77777777" w:rsidR="0069303F" w:rsidRPr="00F27D7E" w:rsidRDefault="0069303F" w:rsidP="007C59DB">
      <w:pPr>
        <w:spacing w:line="240" w:lineRule="auto"/>
        <w:jc w:val="both"/>
      </w:pPr>
    </w:p>
    <w:p w14:paraId="18B74217" w14:textId="77777777" w:rsidR="0069303F" w:rsidRPr="00F27D7E" w:rsidRDefault="0069303F" w:rsidP="007C59DB">
      <w:pPr>
        <w:spacing w:line="240" w:lineRule="auto"/>
        <w:jc w:val="both"/>
      </w:pPr>
      <w:r w:rsidRPr="00F27D7E">
        <w:br w:type="page"/>
      </w:r>
    </w:p>
    <w:p w14:paraId="496F2467" w14:textId="77777777" w:rsidR="00B06DB8" w:rsidRPr="00F27D7E" w:rsidRDefault="005735E4" w:rsidP="00B43F4E">
      <w:pPr>
        <w:pStyle w:val="EFSAAppendixtitle"/>
        <w:rPr>
          <w:caps/>
        </w:rPr>
      </w:pPr>
      <w:bookmarkStart w:id="33" w:name="_Toc124160111"/>
      <w:r w:rsidRPr="00F27D7E">
        <w:lastRenderedPageBreak/>
        <w:t>–</w:t>
      </w:r>
      <w:r w:rsidR="006E7D98" w:rsidRPr="00F27D7E">
        <w:t xml:space="preserve"> Title of the appendix</w:t>
      </w:r>
      <w:bookmarkEnd w:id="33"/>
    </w:p>
    <w:p w14:paraId="47D45829" w14:textId="77777777" w:rsidR="00242C34" w:rsidRPr="00F27D7E" w:rsidRDefault="00242C34" w:rsidP="00B43F4E">
      <w:pPr>
        <w:pStyle w:val="EFSAAnnextitle"/>
      </w:pPr>
      <w:bookmarkStart w:id="34" w:name="_Toc124160112"/>
      <w:r w:rsidRPr="00F27D7E">
        <w:t>– Title of the annex</w:t>
      </w:r>
      <w:bookmarkEnd w:id="34"/>
    </w:p>
    <w:p w14:paraId="38470771" w14:textId="77777777" w:rsidR="00426E71" w:rsidRPr="00F27D7E" w:rsidRDefault="00426E71" w:rsidP="00B43F4E">
      <w:pPr>
        <w:pStyle w:val="EFSABodytext"/>
      </w:pPr>
      <w:r w:rsidRPr="00F27D7E">
        <w:t>Appendices and annexes should be identified by capital letters (Appendix A, Appendix B…) and followed by a dash. They always start on a new page. No need for a general heading ‘Appendices’ or ‘Annexes’.</w:t>
      </w:r>
    </w:p>
    <w:p w14:paraId="17F55F22" w14:textId="77777777" w:rsidR="00426E71" w:rsidRPr="00F27D7E" w:rsidRDefault="00426E71" w:rsidP="00B43F4E">
      <w:pPr>
        <w:pStyle w:val="EFSABodytext"/>
      </w:pPr>
      <w:r w:rsidRPr="00F27D7E">
        <w:t>An appendix and an annex are different forms of addenda to the main document and should be cited in the text.</w:t>
      </w:r>
    </w:p>
    <w:p w14:paraId="3B4F501A" w14:textId="77777777" w:rsidR="00426E71" w:rsidRPr="00F27D7E" w:rsidRDefault="00426E71" w:rsidP="00B43F4E">
      <w:pPr>
        <w:pStyle w:val="EFSABodytext"/>
      </w:pPr>
      <w:r w:rsidRPr="00F27D7E">
        <w:t xml:space="preserve">An </w:t>
      </w:r>
      <w:r w:rsidRPr="00F27D7E">
        <w:rPr>
          <w:u w:val="single"/>
        </w:rPr>
        <w:t>appendix</w:t>
      </w:r>
      <w:r w:rsidRPr="00F27D7E">
        <w:t xml:space="preserve"> may contain data and analyses that are considered too detailed to be included in the main text of the document. Its aim is to add greater details, tables, visuals or examples for better understanding of the main text. Appendices are usually written by the authors of the main text. All references from the appendix should be included in the References section of the main text.</w:t>
      </w:r>
    </w:p>
    <w:p w14:paraId="6CC0CA7D" w14:textId="77777777" w:rsidR="00426E71" w:rsidRPr="00F27D7E" w:rsidRDefault="00426E71" w:rsidP="00B43F4E">
      <w:pPr>
        <w:pStyle w:val="EFSABodytext"/>
      </w:pPr>
      <w:r w:rsidRPr="00F27D7E">
        <w:t xml:space="preserve">An </w:t>
      </w:r>
      <w:r w:rsidRPr="00F27D7E">
        <w:rPr>
          <w:u w:val="single"/>
        </w:rPr>
        <w:t>annex</w:t>
      </w:r>
      <w:r w:rsidRPr="00F27D7E">
        <w:t xml:space="preserve"> is usually a stand-alone document that offers additional information to the main text (</w:t>
      </w:r>
      <w:r w:rsidR="006E179F" w:rsidRPr="00F27D7E">
        <w:t>e.g.</w:t>
      </w:r>
      <w:r w:rsidRPr="00F27D7E">
        <w:t xml:space="preserve"> a piece of legislation). Annexes may be written by an outside party and usually have their own reference list. They might also have their own table of contents.</w:t>
      </w:r>
    </w:p>
    <w:p w14:paraId="3B24FD78" w14:textId="77777777" w:rsidR="00A5279E" w:rsidRPr="00F27D7E" w:rsidRDefault="007A4E2C">
      <w:pPr>
        <w:pStyle w:val="EFSAAppendixlevel1"/>
      </w:pPr>
      <w:r w:rsidRPr="00F27D7E">
        <w:t>Appendix level</w:t>
      </w:r>
      <w:r w:rsidR="00F16A96" w:rsidRPr="00F27D7E">
        <w:t xml:space="preserve"> 1</w:t>
      </w:r>
    </w:p>
    <w:p w14:paraId="151CB957" w14:textId="77777777" w:rsidR="00A5279E" w:rsidRPr="00F27D7E" w:rsidRDefault="00AE4E5A">
      <w:pPr>
        <w:pStyle w:val="EFSAAppendixlevel2"/>
      </w:pPr>
      <w:r w:rsidRPr="00F27D7E">
        <w:t>Appendix level 2</w:t>
      </w:r>
    </w:p>
    <w:p w14:paraId="09FF02CB" w14:textId="77777777" w:rsidR="00AE4E5A" w:rsidRPr="00F27D7E" w:rsidRDefault="00AE4E5A">
      <w:pPr>
        <w:pStyle w:val="EFSAAppendixlevel3"/>
      </w:pPr>
      <w:r w:rsidRPr="00F27D7E">
        <w:t>Appendix level 3</w:t>
      </w:r>
    </w:p>
    <w:sectPr w:rsidR="00AE4E5A" w:rsidRPr="00F27D7E" w:rsidSect="007C59DB">
      <w:headerReference w:type="default" r:id="rId21"/>
      <w:footerReference w:type="default" r:id="rId22"/>
      <w:pgSz w:w="11906" w:h="16838" w:code="9"/>
      <w:pgMar w:top="1701" w:right="1134" w:bottom="1418" w:left="1418"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A5DEA" w14:textId="77777777" w:rsidR="008265B7" w:rsidRDefault="008265B7" w:rsidP="00C32F08">
      <w:pPr>
        <w:spacing w:after="0" w:line="240" w:lineRule="auto"/>
      </w:pPr>
      <w:r>
        <w:separator/>
      </w:r>
    </w:p>
  </w:endnote>
  <w:endnote w:type="continuationSeparator" w:id="0">
    <w:p w14:paraId="67FDBEED" w14:textId="77777777" w:rsidR="008265B7" w:rsidRDefault="008265B7" w:rsidP="00C32F08">
      <w:pPr>
        <w:spacing w:after="0" w:line="240" w:lineRule="auto"/>
      </w:pPr>
      <w:r>
        <w:continuationSeparator/>
      </w:r>
    </w:p>
  </w:endnote>
  <w:endnote w:type="continuationNotice" w:id="1">
    <w:p w14:paraId="680DB47A" w14:textId="77777777" w:rsidR="008265B7" w:rsidRDefault="00826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Content>
      <w:p w14:paraId="24D525E6" w14:textId="77777777" w:rsidR="00BE3035" w:rsidRDefault="00BE3035" w:rsidP="007921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Content>
      <w:p w14:paraId="201BB3C9" w14:textId="77777777" w:rsidR="003D315E" w:rsidRDefault="003D315E" w:rsidP="007921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CCE794" w14:textId="77777777" w:rsidR="003D315E" w:rsidRDefault="003D315E" w:rsidP="003D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14:paraId="18B4D809" w14:textId="77777777" w:rsidR="003D315E" w:rsidRPr="003D315E" w:rsidRDefault="003D315E"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14:paraId="6CD09933" w14:textId="77777777" w:rsidR="000B175C" w:rsidRDefault="00BE3035" w:rsidP="005466CB">
    <w:pPr>
      <w:pStyle w:val="EFSAFooter"/>
    </w:pPr>
    <w:r w:rsidRPr="00AF7901">
      <w:rPr>
        <w:noProof/>
      </w:rPr>
      <w:drawing>
        <wp:anchor distT="0" distB="0" distL="114300" distR="114300" simplePos="0" relativeHeight="251658241" behindDoc="1" locked="0" layoutInCell="1" allowOverlap="1" wp14:anchorId="70E74D00" wp14:editId="7481E2F2">
          <wp:simplePos x="0" y="0"/>
          <wp:positionH relativeFrom="margin">
            <wp:align>center</wp:align>
          </wp:positionH>
          <wp:positionV relativeFrom="paragraph">
            <wp:posOffset>-53340</wp:posOffset>
          </wp:positionV>
          <wp:extent cx="533400" cy="2667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00AA532A" w:rsidRPr="00AF7901">
      <w:t>www.efsa.europa.eu/publicatio</w:t>
    </w:r>
    <w:r w:rsidR="00AA532A">
      <w:rPr>
        <w:sz w:val="16"/>
      </w:rPr>
      <w:tab/>
    </w:r>
    <w:r w:rsidR="00AA532A" w:rsidRPr="00AF7901">
      <w:t>EFSA Supporting publication 20</w:t>
    </w:r>
    <w:r w:rsidR="00AA532A" w:rsidRPr="008E76A4">
      <w:rPr>
        <w:highlight w:val="yellow"/>
      </w:rPr>
      <w:t>YY</w:t>
    </w:r>
    <w:r w:rsidR="00D65D9D" w:rsidRPr="00AF7901">
      <w:t>:</w:t>
    </w:r>
    <w:r w:rsidR="00540C3E" w:rsidRPr="00AF7901">
      <w:t>EN-</w:t>
    </w:r>
    <w:r w:rsidR="00540C3E" w:rsidRPr="008E76A4">
      <w:rPr>
        <w:highlight w:val="yellow"/>
      </w:rPr>
      <w:t>NNNN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9D42" w14:textId="77777777" w:rsidR="005A2143" w:rsidRDefault="00AF7901" w:rsidP="005466CB">
    <w:pPr>
      <w:pStyle w:val="EFSAFooter"/>
    </w:pPr>
    <w:r w:rsidRPr="00AF7901">
      <w:t>www.efsa.europa.eu/publications</w:t>
    </w:r>
    <w:r>
      <w:rPr>
        <w:sz w:val="16"/>
      </w:rPr>
      <w:tab/>
    </w:r>
    <w:r w:rsidRPr="00AF7901">
      <w:t>EFSA Supporting publication 20</w:t>
    </w:r>
    <w:r w:rsidRPr="008E76A4">
      <w:rPr>
        <w:highlight w:val="yellow"/>
      </w:rPr>
      <w:t>YY</w:t>
    </w:r>
    <w:r w:rsidRPr="00AF7901">
      <w:t>:EN-</w:t>
    </w:r>
    <w:r w:rsidRPr="008E76A4">
      <w:rPr>
        <w:highlight w:val="yellow"/>
      </w:rPr>
      <w:t>NNN</w:t>
    </w:r>
    <w:r w:rsidR="008E76A4" w:rsidRPr="008E76A4">
      <w:rPr>
        <w:highlight w:val="yellow"/>
      </w:rPr>
      <w:t>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0114956"/>
      <w:docPartObj>
        <w:docPartGallery w:val="Page Numbers (Bottom of Page)"/>
        <w:docPartUnique/>
      </w:docPartObj>
    </w:sdtPr>
    <w:sdtEndPr>
      <w:rPr>
        <w:rStyle w:val="PageNumber"/>
        <w:color w:val="455E6F" w:themeColor="text2"/>
      </w:rPr>
    </w:sdtEndPr>
    <w:sdtContent>
      <w:p w14:paraId="0ABC3783" w14:textId="77777777" w:rsidR="000E48A1" w:rsidRPr="003D315E" w:rsidRDefault="000E48A1"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14:paraId="71AA48A5" w14:textId="77777777" w:rsidR="000E48A1" w:rsidRDefault="000E48A1" w:rsidP="005466CB">
    <w:pPr>
      <w:pStyle w:val="EFSAFooter"/>
    </w:pPr>
    <w:r w:rsidRPr="00AF7901">
      <w:rPr>
        <w:noProof/>
      </w:rPr>
      <w:drawing>
        <wp:anchor distT="0" distB="0" distL="114300" distR="114300" simplePos="0" relativeHeight="251682822" behindDoc="1" locked="0" layoutInCell="1" allowOverlap="1" wp14:anchorId="0F8C5B21" wp14:editId="1690B750">
          <wp:simplePos x="0" y="0"/>
          <wp:positionH relativeFrom="margin">
            <wp:align>center</wp:align>
          </wp:positionH>
          <wp:positionV relativeFrom="paragraph">
            <wp:posOffset>-53340</wp:posOffset>
          </wp:positionV>
          <wp:extent cx="533400" cy="266700"/>
          <wp:effectExtent l="0" t="0" r="0" b="0"/>
          <wp:wrapNone/>
          <wp:docPr id="2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AF7901">
      <w:t>www.efsa.europa.eu/publications</w:t>
    </w:r>
    <w:r w:rsidR="0095621F">
      <w:rPr>
        <w:sz w:val="16"/>
      </w:rPr>
      <w:tab/>
    </w:r>
    <w:r w:rsidRPr="00AF7901">
      <w:t>EFSA Supporting publication 20</w:t>
    </w:r>
    <w:r w:rsidRPr="008E76A4">
      <w:rPr>
        <w:highlight w:val="yellow"/>
      </w:rPr>
      <w:t>YY</w:t>
    </w:r>
    <w:r w:rsidRPr="00AF7901">
      <w:t>:EN-</w:t>
    </w:r>
    <w:r w:rsidRPr="008E76A4">
      <w:rPr>
        <w:highlight w:val="yellow"/>
      </w:rPr>
      <w:t>NNNN</w:t>
    </w:r>
  </w:p>
  <w:p w14:paraId="2CB1DAA7" w14:textId="77777777" w:rsidR="000E48A1" w:rsidRDefault="000E48A1" w:rsidP="000B175C">
    <w:pPr>
      <w:pStyle w:val="Footer"/>
      <w:ind w:right="360"/>
      <w:rPr>
        <w:color w:val="455E6F" w:themeColor="text2"/>
        <w:sz w:val="14"/>
        <w:szCs w:val="14"/>
      </w:rPr>
    </w:pPr>
  </w:p>
  <w:p w14:paraId="3E1E041F" w14:textId="77777777" w:rsidR="000E48A1" w:rsidRPr="00BF26AB" w:rsidRDefault="008D5454" w:rsidP="005466CB">
    <w:pPr>
      <w:pStyle w:val="EFSAFooter"/>
    </w:pPr>
    <w:r>
      <w:rPr>
        <w:highlight w:val="green"/>
      </w:rPr>
      <w:t>(</w:t>
    </w:r>
    <w:r w:rsidR="000E48A1" w:rsidRPr="00BF26AB">
      <w:rPr>
        <w:highlight w:val="green"/>
      </w:rPr>
      <w:t>For grants:</w:t>
    </w:r>
    <w:r w:rsidR="000E48A1" w:rsidRPr="00BF26AB">
      <w:t>) The present document has been produced and adopted by the bodies identified above as author(</w:t>
    </w:r>
    <w:r w:rsidR="000E48A1" w:rsidRPr="00BF26AB">
      <w:rPr>
        <w:highlight w:val="yellow"/>
      </w:rPr>
      <w:t>s</w:t>
    </w:r>
    <w:r w:rsidR="000E48A1" w:rsidRPr="00BF26AB">
      <w:t>). In accordance with Article 36 of Regulation (EC) No 178/2002, this task has been carried out exclusively by the author(</w:t>
    </w:r>
    <w:r w:rsidR="000E48A1" w:rsidRPr="00BF26AB">
      <w:rPr>
        <w:highlight w:val="yellow"/>
      </w:rPr>
      <w:t>s</w:t>
    </w:r>
    <w:r w:rsidR="000E48A1" w:rsidRPr="00BF26AB">
      <w:t>) in the context of a grant agreement between the European Food Safety Authority and the author(</w:t>
    </w:r>
    <w:r w:rsidR="000E48A1" w:rsidRPr="00BF26AB">
      <w:rPr>
        <w:highlight w:val="yellow"/>
      </w:rPr>
      <w:t>s</w:t>
    </w:r>
    <w:r w:rsidR="000E48A1" w:rsidRPr="00BF26AB">
      <w:t>). The present document is published complying with the transparency principle to which the Authority is subject. It cannot be considered as an output adopted by the Authority. The European Food Safety Authority reserves its rights, view and position as regards the issues addressed and the conclusions reached in the present document, without prejudice to the rights of the author(</w:t>
    </w:r>
    <w:r w:rsidR="000E48A1" w:rsidRPr="00BF26AB">
      <w:rPr>
        <w:highlight w:val="yellow"/>
      </w:rPr>
      <w:t>s</w:t>
    </w:r>
    <w:r w:rsidR="000E48A1" w:rsidRPr="00BF26AB">
      <w:t>).</w:t>
    </w:r>
  </w:p>
  <w:p w14:paraId="2090EFBB" w14:textId="77777777" w:rsidR="000E48A1" w:rsidRPr="000B175C" w:rsidRDefault="000E48A1" w:rsidP="005466CB">
    <w:pPr>
      <w:pStyle w:val="EFSAFooter"/>
    </w:pPr>
    <w:r w:rsidRPr="00BF26AB">
      <w:t>(</w:t>
    </w:r>
    <w:r w:rsidRPr="00BF26AB">
      <w:rPr>
        <w:highlight w:val="green"/>
      </w:rPr>
      <w:t>For procurement:</w:t>
    </w:r>
    <w:r w:rsidRPr="00BF26AB">
      <w:t>) The present document has been produced and adopted by the bodies identified above as author(</w:t>
    </w:r>
    <w:r w:rsidRPr="00BF26AB">
      <w:rPr>
        <w:highlight w:val="yellow"/>
      </w:rPr>
      <w:t>s</w:t>
    </w:r>
    <w:r w:rsidRPr="00BF26AB">
      <w:t>). This task has been carried out exclusively by the author(</w:t>
    </w:r>
    <w:r w:rsidRPr="00BF26AB">
      <w:rPr>
        <w:highlight w:val="yellow"/>
      </w:rPr>
      <w:t>s</w:t>
    </w:r>
    <w:r w:rsidRPr="00BF26AB">
      <w:t>) in the context of a contract between the European Food Safety Authority and the author(</w:t>
    </w:r>
    <w:r w:rsidRPr="00BF26AB">
      <w:rPr>
        <w:highlight w:val="yellow"/>
      </w:rPr>
      <w:t>s</w:t>
    </w:r>
    <w:r w:rsidRPr="00BF26AB">
      <w:t>), awarded following a tender procedure. The present document is published complying with the transparency principle to which the Authority is subject. It may not be considered as an output adopted by the Authority. The European Food Safety Authority reserves its rights, view and position as regards the issues addressed and the conclusions reached in the present document, without prejudice to the rights of the author(</w:t>
    </w:r>
    <w:r w:rsidRPr="00BF26AB">
      <w:rPr>
        <w:highlight w:val="yellow"/>
      </w:rPr>
      <w:t>s</w:t>
    </w:r>
    <w:r w:rsidRPr="00BF26AB">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477312"/>
      <w:docPartObj>
        <w:docPartGallery w:val="Page Numbers (Bottom of Page)"/>
        <w:docPartUnique/>
      </w:docPartObj>
    </w:sdtPr>
    <w:sdtEndPr>
      <w:rPr>
        <w:rStyle w:val="PageNumber"/>
        <w:color w:val="455E6F" w:themeColor="text2"/>
      </w:rPr>
    </w:sdtEndPr>
    <w:sdtContent>
      <w:p w14:paraId="11C93929" w14:textId="77777777" w:rsidR="0095621F" w:rsidRPr="003D315E" w:rsidRDefault="0095621F"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14:paraId="6FA288B9" w14:textId="77777777" w:rsidR="0095621F" w:rsidRDefault="0095621F" w:rsidP="005466CB">
    <w:pPr>
      <w:pStyle w:val="EFSAFooter"/>
    </w:pPr>
    <w:r w:rsidRPr="00AF7901">
      <w:rPr>
        <w:noProof/>
      </w:rPr>
      <w:drawing>
        <wp:anchor distT="0" distB="0" distL="114300" distR="114300" simplePos="0" relativeHeight="251684870" behindDoc="1" locked="0" layoutInCell="1" allowOverlap="1" wp14:anchorId="24EA599F" wp14:editId="4D7CDDBC">
          <wp:simplePos x="0" y="0"/>
          <wp:positionH relativeFrom="margin">
            <wp:align>center</wp:align>
          </wp:positionH>
          <wp:positionV relativeFrom="paragraph">
            <wp:posOffset>-53340</wp:posOffset>
          </wp:positionV>
          <wp:extent cx="533400" cy="266700"/>
          <wp:effectExtent l="0" t="0" r="0" b="0"/>
          <wp:wrapNone/>
          <wp:docPr id="2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AF7901">
      <w:t>www.efsa.europa.eu/publications</w:t>
    </w:r>
    <w:r>
      <w:rPr>
        <w:sz w:val="16"/>
      </w:rPr>
      <w:tab/>
    </w:r>
    <w:r>
      <w:rPr>
        <w:sz w:val="16"/>
      </w:rPr>
      <w:tab/>
    </w:r>
    <w:r w:rsidRPr="00AF7901">
      <w:t>EFSA Supporting publication 20</w:t>
    </w:r>
    <w:r w:rsidRPr="008E76A4">
      <w:rPr>
        <w:highlight w:val="yellow"/>
      </w:rPr>
      <w:t>YY</w:t>
    </w:r>
    <w:r w:rsidRPr="00AF7901">
      <w:t>:EN-</w:t>
    </w:r>
    <w:r w:rsidRPr="008E76A4">
      <w:rPr>
        <w:highlight w:val="yellow"/>
      </w:rPr>
      <w:t>NNNN</w:t>
    </w:r>
  </w:p>
  <w:p w14:paraId="49640F34" w14:textId="77777777" w:rsidR="0095621F" w:rsidRDefault="0095621F" w:rsidP="000B175C">
    <w:pPr>
      <w:pStyle w:val="Footer"/>
      <w:ind w:right="360"/>
      <w:rPr>
        <w:color w:val="455E6F" w:themeColor="text2"/>
        <w:sz w:val="14"/>
        <w:szCs w:val="14"/>
      </w:rPr>
    </w:pPr>
  </w:p>
  <w:p w14:paraId="1EA80A3F" w14:textId="77777777" w:rsidR="0095621F" w:rsidRPr="00BF26AB" w:rsidRDefault="008D5454" w:rsidP="005466CB">
    <w:pPr>
      <w:pStyle w:val="EFSAFooter"/>
    </w:pPr>
    <w:bookmarkStart w:id="25" w:name="_Hlk122337014"/>
    <w:bookmarkStart w:id="26" w:name="_Hlk122337015"/>
    <w:bookmarkStart w:id="27" w:name="_Hlk122337016"/>
    <w:bookmarkStart w:id="28" w:name="_Hlk122337017"/>
    <w:r>
      <w:rPr>
        <w:highlight w:val="green"/>
      </w:rPr>
      <w:t>(</w:t>
    </w:r>
    <w:r w:rsidR="0095621F" w:rsidRPr="00BF26AB">
      <w:rPr>
        <w:highlight w:val="green"/>
      </w:rPr>
      <w:t>For grants:</w:t>
    </w:r>
    <w:r w:rsidR="0095621F" w:rsidRPr="00BF26AB">
      <w:t>) The present document has been produced and adopted by the bodies identified above as author(</w:t>
    </w:r>
    <w:r w:rsidR="0095621F" w:rsidRPr="00BF26AB">
      <w:rPr>
        <w:highlight w:val="yellow"/>
      </w:rPr>
      <w:t>s</w:t>
    </w:r>
    <w:r w:rsidR="0095621F" w:rsidRPr="00BF26AB">
      <w:t>). In accordance with Article 36 of Regulation (EC) No 178/2002, this task has been carried out exclusively by the author(</w:t>
    </w:r>
    <w:r w:rsidR="0095621F" w:rsidRPr="00BF26AB">
      <w:rPr>
        <w:highlight w:val="yellow"/>
      </w:rPr>
      <w:t>s</w:t>
    </w:r>
    <w:r w:rsidR="0095621F" w:rsidRPr="00BF26AB">
      <w:t>) in the context of a grant agreement between the European Food Safety Authority and the author(</w:t>
    </w:r>
    <w:r w:rsidR="0095621F" w:rsidRPr="00BF26AB">
      <w:rPr>
        <w:highlight w:val="yellow"/>
      </w:rPr>
      <w:t>s</w:t>
    </w:r>
    <w:r w:rsidR="0095621F" w:rsidRPr="00BF26AB">
      <w:t>). The present document is published complying with the transparency principle to which the Authority is subject. It cannot be considered as an output adopted by the Authority. The European Food Safety Authority reserves its rights, view and position as regards the issues addressed and the conclusions reached in the present document, without prejudice to the rights of the author(</w:t>
    </w:r>
    <w:r w:rsidR="0095621F" w:rsidRPr="00BF26AB">
      <w:rPr>
        <w:highlight w:val="yellow"/>
      </w:rPr>
      <w:t>s</w:t>
    </w:r>
    <w:r w:rsidR="0095621F" w:rsidRPr="00BF26AB">
      <w:t>).</w:t>
    </w:r>
  </w:p>
  <w:p w14:paraId="2F9DC9E3" w14:textId="77777777" w:rsidR="0095621F" w:rsidRPr="000B175C" w:rsidRDefault="0095621F" w:rsidP="005466CB">
    <w:pPr>
      <w:pStyle w:val="EFSAFooter"/>
    </w:pPr>
    <w:r w:rsidRPr="00BF26AB">
      <w:t>(</w:t>
    </w:r>
    <w:r w:rsidRPr="00BF26AB">
      <w:rPr>
        <w:highlight w:val="green"/>
      </w:rPr>
      <w:t>For procurement:</w:t>
    </w:r>
    <w:r w:rsidRPr="00BF26AB">
      <w:t>) The present document has been produced and adopted by the bodies identified above as author(</w:t>
    </w:r>
    <w:r w:rsidRPr="00BF26AB">
      <w:rPr>
        <w:highlight w:val="yellow"/>
      </w:rPr>
      <w:t>s</w:t>
    </w:r>
    <w:r w:rsidRPr="00BF26AB">
      <w:t>). This task has been carried out exclusively by the author(</w:t>
    </w:r>
    <w:r w:rsidRPr="00BF26AB">
      <w:rPr>
        <w:highlight w:val="yellow"/>
      </w:rPr>
      <w:t>s</w:t>
    </w:r>
    <w:r w:rsidRPr="00BF26AB">
      <w:t>) in the context of a contract between the European Food Safety Authority and the author(</w:t>
    </w:r>
    <w:r w:rsidRPr="00BF26AB">
      <w:rPr>
        <w:highlight w:val="yellow"/>
      </w:rPr>
      <w:t>s</w:t>
    </w:r>
    <w:r w:rsidRPr="00BF26AB">
      <w:t>), awarded following a tender procedure. The present document is published complying with the transparency principle to which the Authority is subject. It may not be considered as an output adopted by the Authority. The European Food Safety Authority reserves its rights, view and position as regards the issues addressed and the conclusions reached in the present document, without prejudice to the rights of the author(</w:t>
    </w:r>
    <w:r w:rsidRPr="00BF26AB">
      <w:rPr>
        <w:highlight w:val="yellow"/>
      </w:rPr>
      <w:t>s</w:t>
    </w:r>
    <w:r w:rsidRPr="00BF26AB">
      <w:t>).</w:t>
    </w:r>
    <w:bookmarkEnd w:id="25"/>
    <w:bookmarkEnd w:id="26"/>
    <w:bookmarkEnd w:id="27"/>
    <w:bookmarkEnd w:id="2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2915319"/>
      <w:docPartObj>
        <w:docPartGallery w:val="Page Numbers (Bottom of Page)"/>
        <w:docPartUnique/>
      </w:docPartObj>
    </w:sdtPr>
    <w:sdtEndPr>
      <w:rPr>
        <w:rStyle w:val="PageNumber"/>
        <w:color w:val="455E6F" w:themeColor="text2"/>
      </w:rPr>
    </w:sdtEndPr>
    <w:sdtContent>
      <w:p w14:paraId="649A35F7" w14:textId="77777777" w:rsidR="00094CDB" w:rsidRPr="003D315E" w:rsidRDefault="00094CDB"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14:paraId="0B152DDC" w14:textId="77777777" w:rsidR="00094CDB" w:rsidRDefault="00094CDB" w:rsidP="005466CB">
    <w:pPr>
      <w:pStyle w:val="EFSAFooter"/>
    </w:pPr>
    <w:r w:rsidRPr="00AF7901">
      <w:rPr>
        <w:noProof/>
      </w:rPr>
      <w:drawing>
        <wp:anchor distT="0" distB="0" distL="114300" distR="114300" simplePos="0" relativeHeight="251671558" behindDoc="1" locked="0" layoutInCell="1" allowOverlap="1" wp14:anchorId="2223DF9C" wp14:editId="55461D4B">
          <wp:simplePos x="0" y="0"/>
          <wp:positionH relativeFrom="margin">
            <wp:align>center</wp:align>
          </wp:positionH>
          <wp:positionV relativeFrom="paragraph">
            <wp:posOffset>-53340</wp:posOffset>
          </wp:positionV>
          <wp:extent cx="533400" cy="266700"/>
          <wp:effectExtent l="0" t="0" r="0" b="0"/>
          <wp:wrapNone/>
          <wp:docPr id="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AF7901">
      <w:t>www.efsa.europa.eu/publications</w:t>
    </w:r>
    <w:r>
      <w:rPr>
        <w:sz w:val="16"/>
      </w:rPr>
      <w:tab/>
    </w:r>
    <w:r w:rsidRPr="00AF7901">
      <w:t>EFSA Supporting publication 20</w:t>
    </w:r>
    <w:r w:rsidRPr="008E76A4">
      <w:rPr>
        <w:highlight w:val="yellow"/>
      </w:rPr>
      <w:t>YY</w:t>
    </w:r>
    <w:r w:rsidRPr="00AF7901">
      <w:t>:EN-</w:t>
    </w:r>
    <w:r w:rsidRPr="008E76A4">
      <w:rPr>
        <w:highlight w:val="yellow"/>
      </w:rPr>
      <w:t>NNNN</w:t>
    </w:r>
  </w:p>
  <w:p w14:paraId="468CFE54" w14:textId="77777777" w:rsidR="0095621F" w:rsidRDefault="0095621F" w:rsidP="004D73B1">
    <w:pPr>
      <w:pStyle w:val="Footer"/>
      <w:ind w:right="360"/>
      <w:rPr>
        <w:color w:val="455E6F" w:themeColor="text2"/>
        <w:sz w:val="14"/>
        <w:szCs w:val="14"/>
      </w:rPr>
    </w:pPr>
  </w:p>
  <w:p w14:paraId="2A05B934" w14:textId="77777777" w:rsidR="0095621F" w:rsidRPr="00BF26AB" w:rsidRDefault="008D5454" w:rsidP="005466CB">
    <w:pPr>
      <w:pStyle w:val="EFSAFooter"/>
    </w:pPr>
    <w:r>
      <w:rPr>
        <w:highlight w:val="green"/>
      </w:rPr>
      <w:t>(</w:t>
    </w:r>
    <w:r w:rsidR="0095621F" w:rsidRPr="00BF26AB">
      <w:rPr>
        <w:highlight w:val="green"/>
      </w:rPr>
      <w:t>For grants:</w:t>
    </w:r>
    <w:r w:rsidR="0095621F" w:rsidRPr="00BF26AB">
      <w:t>) The present document has been produced and adopted by the bodies identified above as author(</w:t>
    </w:r>
    <w:r w:rsidR="0095621F" w:rsidRPr="00BF26AB">
      <w:rPr>
        <w:highlight w:val="yellow"/>
      </w:rPr>
      <w:t>s</w:t>
    </w:r>
    <w:r w:rsidR="0095621F" w:rsidRPr="00BF26AB">
      <w:t>). In accordance with Article 36 of Regulation (EC) No 178/2002, this task has been carried out exclusively by the author(</w:t>
    </w:r>
    <w:r w:rsidR="0095621F" w:rsidRPr="00BF26AB">
      <w:rPr>
        <w:highlight w:val="yellow"/>
      </w:rPr>
      <w:t>s</w:t>
    </w:r>
    <w:r w:rsidR="0095621F" w:rsidRPr="00BF26AB">
      <w:t>) in the context of a grant agreement between the European Food Safety Authority and the author(</w:t>
    </w:r>
    <w:r w:rsidR="0095621F" w:rsidRPr="00BF26AB">
      <w:rPr>
        <w:highlight w:val="yellow"/>
      </w:rPr>
      <w:t>s</w:t>
    </w:r>
    <w:r w:rsidR="0095621F" w:rsidRPr="00BF26AB">
      <w:t>). The present document is published complying with the transparency principle to which the Authority is subject. It cannot be considered as an output adopted by the Authority. The European Food Safety Authority reserves its rights, view and position as regards the issues addressed and the conclusions reached in the present document, without prejudice to the rights of the author(</w:t>
    </w:r>
    <w:r w:rsidR="0095621F" w:rsidRPr="00BF26AB">
      <w:rPr>
        <w:highlight w:val="yellow"/>
      </w:rPr>
      <w:t>s</w:t>
    </w:r>
    <w:r w:rsidR="0095621F" w:rsidRPr="00BF26AB">
      <w:t>).</w:t>
    </w:r>
  </w:p>
  <w:p w14:paraId="389ECDD1" w14:textId="77777777" w:rsidR="0095621F" w:rsidRPr="003D315E" w:rsidRDefault="0095621F" w:rsidP="005466CB">
    <w:pPr>
      <w:pStyle w:val="EFSAFooter"/>
    </w:pPr>
    <w:r w:rsidRPr="00BF26AB">
      <w:t>(</w:t>
    </w:r>
    <w:r w:rsidRPr="00BF26AB">
      <w:rPr>
        <w:highlight w:val="green"/>
      </w:rPr>
      <w:t>For procurement:</w:t>
    </w:r>
    <w:r w:rsidRPr="00BF26AB">
      <w:t>) The present document has been produced and adopted by the bodies identified above as author(</w:t>
    </w:r>
    <w:r w:rsidRPr="00BF26AB">
      <w:rPr>
        <w:highlight w:val="yellow"/>
      </w:rPr>
      <w:t>s</w:t>
    </w:r>
    <w:r w:rsidRPr="00BF26AB">
      <w:t>). This task has been carried out exclusively by the author(</w:t>
    </w:r>
    <w:r w:rsidRPr="00BF26AB">
      <w:rPr>
        <w:highlight w:val="yellow"/>
      </w:rPr>
      <w:t>s</w:t>
    </w:r>
    <w:r w:rsidRPr="00BF26AB">
      <w:t>) in the context of a contract between the European Food Safety Authority and the author(</w:t>
    </w:r>
    <w:r w:rsidRPr="00BF26AB">
      <w:rPr>
        <w:highlight w:val="yellow"/>
      </w:rPr>
      <w:t>s</w:t>
    </w:r>
    <w:r w:rsidRPr="00BF26AB">
      <w:t>), awarded following a tender procedure. The present document is published complying with the transparency principle to which the Authority is subject. It may not be considered as an output adopted by the Authority. The European Food Safety Authority reserves its rights, view and position as regards the issues addressed and the conclusions reached in the present document, without prejudice to the rights of the author(</w:t>
    </w:r>
    <w:r w:rsidRPr="00BF26AB">
      <w:rPr>
        <w:highlight w:val="yellow"/>
      </w:rPr>
      <w:t>s</w:t>
    </w:r>
    <w:r w:rsidRPr="00BF26A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004CF" w14:textId="77777777" w:rsidR="008265B7" w:rsidRDefault="008265B7" w:rsidP="00C32F08">
      <w:pPr>
        <w:spacing w:after="0" w:line="240" w:lineRule="auto"/>
      </w:pPr>
      <w:r>
        <w:separator/>
      </w:r>
    </w:p>
  </w:footnote>
  <w:footnote w:type="continuationSeparator" w:id="0">
    <w:p w14:paraId="7EA6711E" w14:textId="77777777" w:rsidR="008265B7" w:rsidRDefault="008265B7" w:rsidP="00C32F08">
      <w:pPr>
        <w:spacing w:after="0" w:line="240" w:lineRule="auto"/>
      </w:pPr>
      <w:r>
        <w:continuationSeparator/>
      </w:r>
    </w:p>
  </w:footnote>
  <w:footnote w:type="continuationNotice" w:id="1">
    <w:p w14:paraId="2728983C" w14:textId="77777777" w:rsidR="008265B7" w:rsidRDefault="008265B7">
      <w:pPr>
        <w:spacing w:after="0" w:line="240" w:lineRule="auto"/>
      </w:pPr>
    </w:p>
  </w:footnote>
  <w:footnote w:id="2">
    <w:p w14:paraId="7DDEAADF" w14:textId="77777777" w:rsidR="005466CB" w:rsidRDefault="005466CB">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E8AA" w14:textId="77777777" w:rsidR="003D315E" w:rsidRPr="00BE3035" w:rsidRDefault="00000000" w:rsidP="00C32F08">
    <w:pPr>
      <w:pStyle w:val="Header"/>
      <w:tabs>
        <w:tab w:val="clear" w:pos="4513"/>
        <w:tab w:val="center" w:pos="4807"/>
      </w:tabs>
      <w:rPr>
        <w:color w:val="455E6F" w:themeColor="text2"/>
      </w:rPr>
    </w:pPr>
    <w:sdt>
      <w:sdtPr>
        <w:rPr>
          <w:color w:val="455E6F" w:themeColor="text2"/>
        </w:rPr>
        <w:alias w:val="Title"/>
        <w:tag w:val=""/>
        <w:id w:val="-1236166809"/>
        <w:dataBinding w:prefixMappings="xmlns:ns0='http://purl.org/dc/elements/1.1/' xmlns:ns1='http://schemas.openxmlformats.org/package/2006/metadata/core-properties' " w:xpath="/ns1:coreProperties[1]/ns0:title[1]" w:storeItemID="{6C3C8BC8-F283-45AE-878A-BAB7291924A1}"/>
        <w:text/>
      </w:sdtPr>
      <w:sdtContent>
        <w:r w:rsidR="007715DB">
          <w:rPr>
            <w:color w:val="455E6F" w:themeColor="text2"/>
          </w:rPr>
          <w:t>Title of the Technical report</w:t>
        </w:r>
      </w:sdtContent>
    </w:sdt>
    <w:r w:rsidR="008E0DCE">
      <w:rPr>
        <w:noProof/>
      </w:rPr>
      <w:drawing>
        <wp:anchor distT="0" distB="0" distL="114300" distR="114300" simplePos="0" relativeHeight="251658243" behindDoc="0" locked="0" layoutInCell="1" allowOverlap="1" wp14:anchorId="381CC403" wp14:editId="429889B2">
          <wp:simplePos x="0" y="0"/>
          <wp:positionH relativeFrom="margin">
            <wp:align>right</wp:align>
          </wp:positionH>
          <wp:positionV relativeFrom="paragraph">
            <wp:posOffset>-139968</wp:posOffset>
          </wp:positionV>
          <wp:extent cx="516249" cy="486000"/>
          <wp:effectExtent l="0" t="0" r="0" b="0"/>
          <wp:wrapNone/>
          <wp:docPr id="3"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7C15C" w14:textId="77777777" w:rsidR="00C32F08" w:rsidRPr="00BE3035" w:rsidRDefault="00000000" w:rsidP="00BE3035">
    <w:pPr>
      <w:pStyle w:val="Header"/>
      <w:tabs>
        <w:tab w:val="clear" w:pos="4513"/>
        <w:tab w:val="left" w:pos="3784"/>
        <w:tab w:val="center" w:pos="4807"/>
      </w:tabs>
      <w:rPr>
        <w:color w:val="84A0B3" w:themeColor="text2" w:themeTint="99"/>
      </w:rPr>
    </w:pPr>
    <w:sdt>
      <w:sdtPr>
        <w:rPr>
          <w:color w:val="84A0B3" w:themeColor="text2" w:themeTint="99"/>
        </w:rPr>
        <w:alias w:val="Author"/>
        <w:tag w:val=""/>
        <w:id w:val="138775173"/>
        <w:dataBinding w:prefixMappings="xmlns:ns0='http://purl.org/dc/elements/1.1/' xmlns:ns1='http://schemas.openxmlformats.org/package/2006/metadata/core-properties' " w:xpath="/ns1:coreProperties[1]/ns0:creator[1]" w:storeItemID="{6C3C8BC8-F283-45AE-878A-BAB7291924A1}"/>
        <w:text/>
      </w:sdtPr>
      <w:sdtContent>
        <w:r w:rsidR="00966C8F">
          <w:rPr>
            <w:color w:val="84A0B3" w:themeColor="text2" w:themeTint="99"/>
          </w:rPr>
          <w:t>LARDIELLO Arianna</w:t>
        </w:r>
      </w:sdtContent>
    </w:sdt>
    <w:r w:rsidR="00C32F08" w:rsidRPr="00BE3035">
      <w:rPr>
        <w:color w:val="84A0B3" w:themeColor="text2" w:themeTint="99"/>
      </w:rPr>
      <w:tab/>
    </w:r>
    <w:r w:rsidR="00BE3035" w:rsidRP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B611" w14:textId="77777777" w:rsidR="00C32F08" w:rsidRDefault="00B25383" w:rsidP="005466CB">
    <w:pPr>
      <w:pStyle w:val="EFSAOutputcategory"/>
    </w:pPr>
    <w:r>
      <w:rPr>
        <w:noProof/>
      </w:rPr>
      <mc:AlternateContent>
        <mc:Choice Requires="wps">
          <w:drawing>
            <wp:anchor distT="45720" distB="45720" distL="114300" distR="114300" simplePos="0" relativeHeight="251678726" behindDoc="0" locked="0" layoutInCell="1" allowOverlap="1" wp14:anchorId="35EC5820" wp14:editId="46FD80FE">
              <wp:simplePos x="0" y="0"/>
              <wp:positionH relativeFrom="column">
                <wp:posOffset>4758498</wp:posOffset>
              </wp:positionH>
              <wp:positionV relativeFrom="paragraph">
                <wp:posOffset>-60385</wp:posOffset>
              </wp:positionV>
              <wp:extent cx="1500997" cy="534838"/>
              <wp:effectExtent l="0" t="0" r="2349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997" cy="534838"/>
                      </a:xfrm>
                      <a:prstGeom prst="rect">
                        <a:avLst/>
                      </a:prstGeom>
                      <a:solidFill>
                        <a:srgbClr val="FFFFFF"/>
                      </a:solidFill>
                      <a:ln w="9525">
                        <a:solidFill>
                          <a:srgbClr val="000000"/>
                        </a:solidFill>
                        <a:miter lim="800000"/>
                        <a:headEnd/>
                        <a:tailEnd/>
                      </a:ln>
                    </wps:spPr>
                    <wps:txbx>
                      <w:txbxContent>
                        <w:p w14:paraId="6BD60C8D" w14:textId="77777777" w:rsidR="00B25383" w:rsidRPr="005466CB" w:rsidRDefault="00B25383" w:rsidP="00B25383">
                          <w:pPr>
                            <w:jc w:val="center"/>
                            <w:rPr>
                              <w:sz w:val="20"/>
                              <w:szCs w:val="20"/>
                            </w:rPr>
                          </w:pPr>
                          <w:r w:rsidRPr="005466CB">
                            <w:rPr>
                              <w:sz w:val="20"/>
                              <w:szCs w:val="20"/>
                              <w:highlight w:val="yellow"/>
                            </w:rPr>
                            <w:t>Logo(s) of author(s) in good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C5820" id="_x0000_t202" coordsize="21600,21600" o:spt="202" path="m,l,21600r21600,l21600,xe">
              <v:stroke joinstyle="miter"/>
              <v:path gradientshapeok="t" o:connecttype="rect"/>
            </v:shapetype>
            <v:shape id="Text Box 2" o:spid="_x0000_s1026" type="#_x0000_t202" style="position:absolute;margin-left:374.7pt;margin-top:-4.75pt;width:118.2pt;height:42.1pt;z-index:2516787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">
              <v:textbox>
                <w:txbxContent>
                  <w:p w14:paraId="6BD60C8D" w14:textId="77777777" w:rsidR="00B25383" w:rsidRPr="005466CB" w:rsidRDefault="00B25383" w:rsidP="00B25383">
                    <w:pPr>
                      <w:jc w:val="center"/>
                      <w:rPr>
                        <w:sz w:val="20"/>
                        <w:szCs w:val="20"/>
                      </w:rPr>
                    </w:pPr>
                    <w:r w:rsidRPr="005466CB">
                      <w:rPr>
                        <w:sz w:val="20"/>
                        <w:szCs w:val="20"/>
                        <w:highlight w:val="yellow"/>
                      </w:rPr>
                      <w:t>Logo(s) of author(s) in good resolution</w:t>
                    </w:r>
                  </w:p>
                </w:txbxContent>
              </v:textbox>
            </v:shape>
          </w:pict>
        </mc:Fallback>
      </mc:AlternateContent>
    </w:r>
    <w:r w:rsidR="00C32F08" w:rsidRPr="00E46C36">
      <w:rPr>
        <w:noProof/>
        <w:sz w:val="16"/>
        <w:szCs w:val="16"/>
      </w:rPr>
      <w:drawing>
        <wp:anchor distT="0" distB="0" distL="114300" distR="114300" simplePos="0" relativeHeight="251658240" behindDoc="0" locked="0" layoutInCell="1" allowOverlap="1" wp14:anchorId="064A610D" wp14:editId="6E79DBDA">
          <wp:simplePos x="0" y="0"/>
          <wp:positionH relativeFrom="column">
            <wp:posOffset>-899160</wp:posOffset>
          </wp:positionH>
          <wp:positionV relativeFrom="paragraph">
            <wp:posOffset>-502920</wp:posOffset>
          </wp:positionV>
          <wp:extent cx="112395" cy="10728960"/>
          <wp:effectExtent l="0" t="0" r="1905" b="2540"/>
          <wp:wrapTopAndBottom/>
          <wp:docPr id="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r w:rsidR="00666585">
      <w:t>External Scientific</w:t>
    </w:r>
    <w:r w:rsidR="0049363C">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F06F" w14:textId="77777777" w:rsidR="004E17A3" w:rsidRPr="00741A28" w:rsidRDefault="001B5436" w:rsidP="005466CB">
    <w:pPr>
      <w:pStyle w:val="EFSAShorttitle"/>
    </w:pPr>
    <w:r>
      <w:rPr>
        <w:noProof/>
      </w:rPr>
      <w:drawing>
        <wp:anchor distT="0" distB="0" distL="114300" distR="114300" simplePos="0" relativeHeight="251658246" behindDoc="1" locked="0" layoutInCell="1" allowOverlap="1" wp14:anchorId="53F439DF" wp14:editId="5B5D0DA1">
          <wp:simplePos x="0" y="0"/>
          <wp:positionH relativeFrom="column">
            <wp:posOffset>-937260</wp:posOffset>
          </wp:positionH>
          <wp:positionV relativeFrom="page">
            <wp:posOffset>1078865</wp:posOffset>
          </wp:positionV>
          <wp:extent cx="597535" cy="1195705"/>
          <wp:effectExtent l="0" t="0" r="0" b="0"/>
          <wp:wrapNone/>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r w:rsidR="001A70A9" w:rsidRPr="001A70A9">
      <w:rPr>
        <w:noProof/>
      </w:rPr>
      <mc:AlternateContent>
        <mc:Choice Requires="wps">
          <w:drawing>
            <wp:anchor distT="45720" distB="45720" distL="114300" distR="114300" simplePos="0" relativeHeight="251680774" behindDoc="0" locked="0" layoutInCell="1" allowOverlap="1" wp14:anchorId="1BE0CFBA" wp14:editId="1A8DDE2D">
              <wp:simplePos x="0" y="0"/>
              <wp:positionH relativeFrom="column">
                <wp:posOffset>4749800</wp:posOffset>
              </wp:positionH>
              <wp:positionV relativeFrom="paragraph">
                <wp:posOffset>-162176</wp:posOffset>
              </wp:positionV>
              <wp:extent cx="1490345" cy="457200"/>
              <wp:effectExtent l="0" t="0" r="1460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457200"/>
                      </a:xfrm>
                      <a:prstGeom prst="rect">
                        <a:avLst/>
                      </a:prstGeom>
                      <a:solidFill>
                        <a:srgbClr val="FFFFFF"/>
                      </a:solidFill>
                      <a:ln w="9525">
                        <a:solidFill>
                          <a:srgbClr val="000000"/>
                        </a:solidFill>
                        <a:miter lim="800000"/>
                        <a:headEnd/>
                        <a:tailEnd/>
                      </a:ln>
                    </wps:spPr>
                    <wps:txbx>
                      <w:txbxContent>
                        <w:p w14:paraId="2A43D3BA" w14:textId="77777777" w:rsidR="001A70A9" w:rsidRPr="005466CB" w:rsidRDefault="001A70A9">
                          <w:pPr>
                            <w:rPr>
                              <w:sz w:val="20"/>
                              <w:szCs w:val="20"/>
                            </w:rPr>
                          </w:pPr>
                          <w:r w:rsidRPr="005466CB">
                            <w:rPr>
                              <w:sz w:val="20"/>
                              <w:szCs w:val="20"/>
                              <w:highlight w:val="yellow"/>
                            </w:rPr>
                            <w:t>Logo(s) of author(s)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0CFBA" id="_x0000_t202" coordsize="21600,21600" o:spt="202" path="m,l,21600r21600,l21600,xe">
              <v:stroke joinstyle="miter"/>
              <v:path gradientshapeok="t" o:connecttype="rect"/>
            </v:shapetype>
            <v:shape id="_x0000_s1027" type="#_x0000_t202" style="position:absolute;margin-left:374pt;margin-top:-12.75pt;width:117.35pt;height:36pt;z-index:2516807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">
              <v:textbox>
                <w:txbxContent>
                  <w:p w14:paraId="2A43D3BA" w14:textId="77777777" w:rsidR="001A70A9" w:rsidRPr="005466CB" w:rsidRDefault="001A70A9">
                    <w:pPr>
                      <w:rPr>
                        <w:sz w:val="20"/>
                        <w:szCs w:val="20"/>
                      </w:rPr>
                    </w:pPr>
                    <w:r w:rsidRPr="005466CB">
                      <w:rPr>
                        <w:sz w:val="20"/>
                        <w:szCs w:val="20"/>
                        <w:highlight w:val="yellow"/>
                      </w:rPr>
                      <w:t>Logo(s) of author(s)</w:t>
                    </w:r>
                  </w:p>
                </w:txbxContent>
              </v:textbox>
            </v:shape>
          </w:pict>
        </mc:Fallback>
      </mc:AlternateContent>
    </w:r>
    <w:r w:rsidR="00947123">
      <w:rPr>
        <w:noProof/>
      </w:rPr>
      <w:drawing>
        <wp:anchor distT="0" distB="0" distL="114300" distR="114300" simplePos="0" relativeHeight="251661318" behindDoc="0" locked="0" layoutInCell="1" allowOverlap="1" wp14:anchorId="4F912263" wp14:editId="0DE11918">
          <wp:simplePos x="0" y="0"/>
          <wp:positionH relativeFrom="margin">
            <wp:posOffset>8703190</wp:posOffset>
          </wp:positionH>
          <wp:positionV relativeFrom="paragraph">
            <wp:posOffset>-409563</wp:posOffset>
          </wp:positionV>
          <wp:extent cx="561378" cy="590550"/>
          <wp:effectExtent l="0" t="0" r="0" b="0"/>
          <wp:wrapNone/>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61378" cy="590550"/>
                  </a:xfrm>
                  <a:prstGeom prst="rect">
                    <a:avLst/>
                  </a:prstGeom>
                </pic:spPr>
              </pic:pic>
            </a:graphicData>
          </a:graphic>
          <wp14:sizeRelH relativeFrom="page">
            <wp14:pctWidth>0</wp14:pctWidth>
          </wp14:sizeRelH>
          <wp14:sizeRelV relativeFrom="page">
            <wp14:pctHeight>0</wp14:pctHeight>
          </wp14:sizeRelV>
        </wp:anchor>
      </w:drawing>
    </w:r>
    <w:r w:rsidR="00E2368F">
      <w:t>Short title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0135" w14:textId="77777777" w:rsidR="001D33E3" w:rsidRPr="00BE3035" w:rsidRDefault="001208A6" w:rsidP="005466CB">
    <w:pPr>
      <w:pStyle w:val="EFSAShorttitle"/>
    </w:pPr>
    <w:r w:rsidRPr="001A70A9">
      <w:rPr>
        <w:noProof/>
      </w:rPr>
      <mc:AlternateContent>
        <mc:Choice Requires="wps">
          <w:drawing>
            <wp:anchor distT="45720" distB="45720" distL="114300" distR="114300" simplePos="0" relativeHeight="251686918" behindDoc="0" locked="0" layoutInCell="1" allowOverlap="1" wp14:anchorId="48D545FD" wp14:editId="38EAD127">
              <wp:simplePos x="0" y="0"/>
              <wp:positionH relativeFrom="column">
                <wp:posOffset>7668260</wp:posOffset>
              </wp:positionH>
              <wp:positionV relativeFrom="paragraph">
                <wp:posOffset>-255737</wp:posOffset>
              </wp:positionV>
              <wp:extent cx="1490345" cy="457200"/>
              <wp:effectExtent l="0" t="0" r="1460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457200"/>
                      </a:xfrm>
                      <a:prstGeom prst="rect">
                        <a:avLst/>
                      </a:prstGeom>
                      <a:solidFill>
                        <a:srgbClr val="FFFFFF"/>
                      </a:solidFill>
                      <a:ln w="9525">
                        <a:solidFill>
                          <a:srgbClr val="000000"/>
                        </a:solidFill>
                        <a:miter lim="800000"/>
                        <a:headEnd/>
                        <a:tailEnd/>
                      </a:ln>
                    </wps:spPr>
                    <wps:txbx>
                      <w:txbxContent>
                        <w:p w14:paraId="318B2328" w14:textId="77777777" w:rsidR="001208A6" w:rsidRDefault="001208A6" w:rsidP="001208A6">
                          <w:r w:rsidRPr="00083F29">
                            <w:rPr>
                              <w:highlight w:val="yellow"/>
                            </w:rPr>
                            <w:t>Logo(s) of author(s)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545FD" id="_x0000_t202" coordsize="21600,21600" o:spt="202" path="m,l,21600r21600,l21600,xe">
              <v:stroke joinstyle="miter"/>
              <v:path gradientshapeok="t" o:connecttype="rect"/>
            </v:shapetype>
            <v:shape id="_x0000_s1028" type="#_x0000_t202" style="position:absolute;margin-left:603.8pt;margin-top:-20.15pt;width:117.35pt;height:36pt;z-index:2516869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">
              <v:textbox>
                <w:txbxContent>
                  <w:p w14:paraId="318B2328" w14:textId="77777777" w:rsidR="001208A6" w:rsidRDefault="001208A6" w:rsidP="001208A6">
                    <w:r w:rsidRPr="00083F29">
                      <w:rPr>
                        <w:highlight w:val="yellow"/>
                      </w:rPr>
                      <w:t>Logo(s) of author(s)</w:t>
                    </w:r>
                  </w:p>
                </w:txbxContent>
              </v:textbox>
            </v:shape>
          </w:pict>
        </mc:Fallback>
      </mc:AlternateContent>
    </w:r>
    <w:r w:rsidR="001D33E3">
      <w:t>Short title</w:t>
    </w:r>
  </w:p>
  <w:p w14:paraId="38F231FC" w14:textId="77777777" w:rsidR="001D33E3" w:rsidRPr="00BE3035" w:rsidRDefault="001B5436" w:rsidP="00BE3035">
    <w:pPr>
      <w:pStyle w:val="Header"/>
      <w:tabs>
        <w:tab w:val="clear" w:pos="4513"/>
        <w:tab w:val="left" w:pos="3784"/>
        <w:tab w:val="center" w:pos="4807"/>
      </w:tabs>
      <w:rPr>
        <w:color w:val="84A0B3" w:themeColor="text2" w:themeTint="99"/>
      </w:rPr>
    </w:pPr>
    <w:r>
      <w:rPr>
        <w:noProof/>
      </w:rPr>
      <w:drawing>
        <wp:anchor distT="0" distB="0" distL="114300" distR="114300" simplePos="0" relativeHeight="251675654" behindDoc="1" locked="0" layoutInCell="1" allowOverlap="1" wp14:anchorId="2366A1A2" wp14:editId="33537CE0">
          <wp:simplePos x="0" y="0"/>
          <wp:positionH relativeFrom="column">
            <wp:posOffset>-1099185</wp:posOffset>
          </wp:positionH>
          <wp:positionV relativeFrom="page">
            <wp:posOffset>878840</wp:posOffset>
          </wp:positionV>
          <wp:extent cx="597535" cy="1195705"/>
          <wp:effectExtent l="0" t="0" r="0" b="0"/>
          <wp:wrapNone/>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r w:rsidR="001D33E3" w:rsidRPr="00BE3035">
      <w:rPr>
        <w:color w:val="84A0B3" w:themeColor="text2" w:themeTint="99"/>
      </w:rPr>
      <w:tab/>
    </w:r>
    <w:r w:rsidR="001D33E3" w:rsidRPr="00BE3035">
      <w:rPr>
        <w:color w:val="84A0B3" w:themeColor="text2" w:themeTint="99"/>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65C1" w14:textId="77777777" w:rsidR="00283602" w:rsidRPr="00BE3035" w:rsidRDefault="001B5436" w:rsidP="005466CB">
    <w:pPr>
      <w:pStyle w:val="EFSAShorttitle"/>
      <w:rPr>
        <w:color w:val="84A0B3" w:themeColor="text2" w:themeTint="99"/>
      </w:rPr>
    </w:pPr>
    <w:r>
      <w:rPr>
        <w:noProof/>
      </w:rPr>
      <w:drawing>
        <wp:anchor distT="0" distB="0" distL="114300" distR="114300" simplePos="0" relativeHeight="251691014" behindDoc="1" locked="0" layoutInCell="1" allowOverlap="1" wp14:anchorId="4A535F3F" wp14:editId="7B79C794">
          <wp:simplePos x="0" y="0"/>
          <wp:positionH relativeFrom="column">
            <wp:posOffset>-895350</wp:posOffset>
          </wp:positionH>
          <wp:positionV relativeFrom="page">
            <wp:posOffset>1080770</wp:posOffset>
          </wp:positionV>
          <wp:extent cx="597535" cy="1195705"/>
          <wp:effectExtent l="0" t="0" r="0" b="0"/>
          <wp:wrapNone/>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r w:rsidR="000A490A" w:rsidRPr="001A70A9">
      <w:rPr>
        <w:noProof/>
      </w:rPr>
      <mc:AlternateContent>
        <mc:Choice Requires="wps">
          <w:drawing>
            <wp:anchor distT="45720" distB="45720" distL="114300" distR="114300" simplePos="0" relativeHeight="251688966" behindDoc="0" locked="0" layoutInCell="1" allowOverlap="1" wp14:anchorId="09EA74DA" wp14:editId="02917AE2">
              <wp:simplePos x="0" y="0"/>
              <wp:positionH relativeFrom="column">
                <wp:posOffset>4822166</wp:posOffset>
              </wp:positionH>
              <wp:positionV relativeFrom="paragraph">
                <wp:posOffset>-238952</wp:posOffset>
              </wp:positionV>
              <wp:extent cx="1490345" cy="457200"/>
              <wp:effectExtent l="0" t="0" r="1460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457200"/>
                      </a:xfrm>
                      <a:prstGeom prst="rect">
                        <a:avLst/>
                      </a:prstGeom>
                      <a:solidFill>
                        <a:srgbClr val="FFFFFF"/>
                      </a:solidFill>
                      <a:ln w="9525">
                        <a:solidFill>
                          <a:srgbClr val="000000"/>
                        </a:solidFill>
                        <a:miter lim="800000"/>
                        <a:headEnd/>
                        <a:tailEnd/>
                      </a:ln>
                    </wps:spPr>
                    <wps:txbx>
                      <w:txbxContent>
                        <w:p w14:paraId="77727431" w14:textId="77777777" w:rsidR="000A490A" w:rsidRPr="005466CB" w:rsidRDefault="000A490A" w:rsidP="000A490A">
                          <w:pPr>
                            <w:rPr>
                              <w:sz w:val="20"/>
                              <w:szCs w:val="20"/>
                            </w:rPr>
                          </w:pPr>
                          <w:r w:rsidRPr="005466CB">
                            <w:rPr>
                              <w:sz w:val="20"/>
                              <w:szCs w:val="20"/>
                              <w:highlight w:val="yellow"/>
                            </w:rPr>
                            <w:t>Logo(s) of author(s)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A74DA" id="_x0000_t202" coordsize="21600,21600" o:spt="202" path="m,l,21600r21600,l21600,xe">
              <v:stroke joinstyle="miter"/>
              <v:path gradientshapeok="t" o:connecttype="rect"/>
            </v:shapetype>
            <v:shape id="_x0000_s1029" type="#_x0000_t202" style="position:absolute;margin-left:379.7pt;margin-top:-18.8pt;width:117.35pt;height:36pt;z-index:2516889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">
              <v:textbox>
                <w:txbxContent>
                  <w:p w14:paraId="77727431" w14:textId="77777777" w:rsidR="000A490A" w:rsidRPr="005466CB" w:rsidRDefault="000A490A" w:rsidP="000A490A">
                    <w:pPr>
                      <w:rPr>
                        <w:sz w:val="20"/>
                        <w:szCs w:val="20"/>
                      </w:rPr>
                    </w:pPr>
                    <w:r w:rsidRPr="005466CB">
                      <w:rPr>
                        <w:sz w:val="20"/>
                        <w:szCs w:val="20"/>
                        <w:highlight w:val="yellow"/>
                      </w:rPr>
                      <w:t>Logo(s) of author(s)</w:t>
                    </w:r>
                  </w:p>
                </w:txbxContent>
              </v:textbox>
            </v:shape>
          </w:pict>
        </mc:Fallback>
      </mc:AlternateContent>
    </w:r>
    <w:r w:rsidR="00B602B1">
      <w:t>Short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4A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43C7734"/>
    <w:multiLevelType w:val="multilevel"/>
    <w:tmpl w:val="F626D82A"/>
    <w:styleLink w:val="EFSAheadinglist"/>
    <w:lvl w:ilvl="0">
      <w:start w:val="1"/>
      <w:numFmt w:val="decimal"/>
      <w:pStyle w:val="EFSAHeading1"/>
      <w:lvlText w:val="%1"/>
      <w:lvlJc w:val="left"/>
      <w:pPr>
        <w:ind w:left="360" w:hanging="360"/>
      </w:pPr>
      <w:rPr>
        <w:rFonts w:hint="default"/>
        <w:color w:val="22294D"/>
      </w:rPr>
    </w:lvl>
    <w:lvl w:ilvl="1">
      <w:start w:val="1"/>
      <w:numFmt w:val="decimal"/>
      <w:pStyle w:val="EFSAHeading2"/>
      <w:lvlText w:val="%1.%2"/>
      <w:lvlJc w:val="left"/>
      <w:pPr>
        <w:ind w:left="1021" w:hanging="1021"/>
      </w:pPr>
      <w:rPr>
        <w:rFonts w:hint="default"/>
      </w:rPr>
    </w:lvl>
    <w:lvl w:ilvl="2">
      <w:start w:val="1"/>
      <w:numFmt w:val="decimal"/>
      <w:pStyle w:val="EFSAHeading3"/>
      <w:lvlText w:val="%1.%2.%3"/>
      <w:lvlJc w:val="left"/>
      <w:pPr>
        <w:ind w:left="1021" w:hanging="1021"/>
      </w:pPr>
      <w:rPr>
        <w:rFonts w:hint="default"/>
      </w:rPr>
    </w:lvl>
    <w:lvl w:ilvl="3">
      <w:start w:val="1"/>
      <w:numFmt w:val="decimal"/>
      <w:pStyle w:val="EFSAHeading4"/>
      <w:lvlText w:val="%1.%2.%3.%4"/>
      <w:lvlJc w:val="left"/>
      <w:pPr>
        <w:ind w:left="1021" w:hanging="1021"/>
      </w:pPr>
      <w:rPr>
        <w:rFonts w:hint="default"/>
      </w:rPr>
    </w:lvl>
    <w:lvl w:ilvl="4">
      <w:start w:val="1"/>
      <w:numFmt w:val="none"/>
      <w:pStyle w:val="EFSAHeading5"/>
      <w:suff w:val="nothing"/>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174E39E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E4D2D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E76A47"/>
    <w:multiLevelType w:val="multilevel"/>
    <w:tmpl w:val="A0CEA056"/>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350B1B37"/>
    <w:multiLevelType w:val="multilevel"/>
    <w:tmpl w:val="F626D82A"/>
    <w:numStyleLink w:val="EFSAheadinglist"/>
  </w:abstractNum>
  <w:abstractNum w:abstractNumId="6" w15:restartNumberingAfterBreak="0">
    <w:nsid w:val="3CDE628E"/>
    <w:multiLevelType w:val="multilevel"/>
    <w:tmpl w:val="8EEEE2FE"/>
    <w:styleLink w:val="EFSAListbullets"/>
    <w:lvl w:ilvl="0">
      <w:start w:val="1"/>
      <w:numFmt w:val="bullet"/>
      <w:lvlText w:val=""/>
      <w:lvlJc w:val="left"/>
      <w:pPr>
        <w:tabs>
          <w:tab w:val="num" w:pos="0"/>
        </w:tabs>
        <w:ind w:left="720" w:hanging="363"/>
      </w:pPr>
      <w:rPr>
        <w:rFonts w:ascii="Symbol" w:hAnsi="Symbol" w:hint="default"/>
      </w:rPr>
    </w:lvl>
    <w:lvl w:ilvl="1">
      <w:start w:val="1"/>
      <w:numFmt w:val="bullet"/>
      <w:lvlText w:val="–"/>
      <w:lvlJc w:val="left"/>
      <w:pPr>
        <w:tabs>
          <w:tab w:val="num" w:pos="357"/>
        </w:tabs>
        <w:ind w:left="1077" w:hanging="363"/>
      </w:pPr>
      <w:rPr>
        <w:rFonts w:ascii="Tahoma" w:hAnsi="Tahoma" w:hint="default"/>
        <w:caps w:val="0"/>
        <w:strike w:val="0"/>
        <w:dstrike w:val="0"/>
        <w:vanish w:val="0"/>
        <w:color w:val="auto"/>
        <w:sz w:val="20"/>
        <w:vertAlign w:val="baseline"/>
      </w:rPr>
    </w:lvl>
    <w:lvl w:ilvl="2">
      <w:start w:val="1"/>
      <w:numFmt w:val="bullet"/>
      <w:lvlText w:val="–"/>
      <w:lvlJc w:val="left"/>
      <w:pPr>
        <w:tabs>
          <w:tab w:val="num" w:pos="714"/>
        </w:tabs>
        <w:ind w:left="1434" w:hanging="363"/>
      </w:pPr>
      <w:rPr>
        <w:rFonts w:ascii="Tahoma" w:hAnsi="Tahoma" w:hint="default"/>
        <w:color w:val="auto"/>
        <w:sz w:val="20"/>
      </w:rPr>
    </w:lvl>
    <w:lvl w:ilvl="3">
      <w:start w:val="1"/>
      <w:numFmt w:val="bullet"/>
      <w:lvlText w:val="–"/>
      <w:lvlJc w:val="left"/>
      <w:pPr>
        <w:tabs>
          <w:tab w:val="num" w:pos="1071"/>
        </w:tabs>
        <w:ind w:left="1791" w:hanging="363"/>
      </w:pPr>
      <w:rPr>
        <w:rFonts w:ascii="Tahoma" w:hAnsi="Tahoma" w:hint="default"/>
        <w:color w:val="auto"/>
        <w:sz w:val="20"/>
      </w:rPr>
    </w:lvl>
    <w:lvl w:ilvl="4">
      <w:start w:val="1"/>
      <w:numFmt w:val="bullet"/>
      <w:lvlText w:val="–"/>
      <w:lvlJc w:val="left"/>
      <w:pPr>
        <w:tabs>
          <w:tab w:val="num" w:pos="1428"/>
        </w:tabs>
        <w:ind w:left="2148" w:hanging="363"/>
      </w:pPr>
      <w:rPr>
        <w:rFonts w:ascii="Tahoma" w:hAnsi="Tahoma" w:hint="default"/>
        <w:color w:val="auto"/>
        <w:sz w:val="20"/>
      </w:rPr>
    </w:lvl>
    <w:lvl w:ilvl="5">
      <w:start w:val="1"/>
      <w:numFmt w:val="bullet"/>
      <w:lvlText w:val="–"/>
      <w:lvlJc w:val="left"/>
      <w:pPr>
        <w:tabs>
          <w:tab w:val="num" w:pos="1785"/>
        </w:tabs>
        <w:ind w:left="2505" w:hanging="363"/>
      </w:pPr>
      <w:rPr>
        <w:rFonts w:ascii="Tahoma" w:hAnsi="Tahoma" w:hint="default"/>
        <w:color w:val="auto"/>
        <w:sz w:val="20"/>
      </w:rPr>
    </w:lvl>
    <w:lvl w:ilvl="6">
      <w:start w:val="1"/>
      <w:numFmt w:val="bullet"/>
      <w:lvlText w:val="–"/>
      <w:lvlJc w:val="left"/>
      <w:pPr>
        <w:tabs>
          <w:tab w:val="num" w:pos="2142"/>
        </w:tabs>
        <w:ind w:left="2862" w:hanging="363"/>
      </w:pPr>
      <w:rPr>
        <w:rFonts w:ascii="Tahoma" w:hAnsi="Tahoma" w:hint="default"/>
        <w:color w:val="auto"/>
        <w:sz w:val="20"/>
      </w:rPr>
    </w:lvl>
    <w:lvl w:ilvl="7">
      <w:start w:val="1"/>
      <w:numFmt w:val="bullet"/>
      <w:lvlText w:val="–"/>
      <w:lvlJc w:val="left"/>
      <w:pPr>
        <w:tabs>
          <w:tab w:val="num" w:pos="2499"/>
        </w:tabs>
        <w:ind w:left="3219" w:hanging="363"/>
      </w:pPr>
      <w:rPr>
        <w:rFonts w:ascii="Tahoma" w:hAnsi="Tahoma" w:hint="default"/>
        <w:color w:val="auto"/>
        <w:sz w:val="20"/>
      </w:rPr>
    </w:lvl>
    <w:lvl w:ilvl="8">
      <w:start w:val="1"/>
      <w:numFmt w:val="bullet"/>
      <w:lvlText w:val="–"/>
      <w:lvlJc w:val="left"/>
      <w:pPr>
        <w:tabs>
          <w:tab w:val="num" w:pos="2856"/>
        </w:tabs>
        <w:ind w:left="3576" w:hanging="363"/>
      </w:pPr>
      <w:rPr>
        <w:rFonts w:ascii="Tahoma" w:hAnsi="Tahoma" w:hint="default"/>
        <w:color w:val="auto"/>
        <w:sz w:val="20"/>
      </w:rPr>
    </w:lvl>
  </w:abstractNum>
  <w:abstractNum w:abstractNumId="7" w15:restartNumberingAfterBreak="0">
    <w:nsid w:val="458C4CAD"/>
    <w:multiLevelType w:val="hybridMultilevel"/>
    <w:tmpl w:val="B372D450"/>
    <w:lvl w:ilvl="0" w:tplc="85F80020">
      <w:start w:val="1"/>
      <w:numFmt w:val="bullet"/>
      <w:pStyle w:val="List1"/>
      <w:lvlText w:val=""/>
      <w:lvlJc w:val="left"/>
      <w:pPr>
        <w:ind w:left="720" w:hanging="360"/>
      </w:pPr>
      <w:rPr>
        <w:rFonts w:ascii="Symbol" w:hAnsi="Symbol" w:hint="default"/>
        <w:color w:val="22294D"/>
      </w:rPr>
    </w:lvl>
    <w:lvl w:ilvl="1" w:tplc="0E6CACFC">
      <w:start w:val="1"/>
      <w:numFmt w:val="bullet"/>
      <w:pStyle w:val="Liste21"/>
      <w:lvlText w:val="o"/>
      <w:lvlJc w:val="left"/>
      <w:pPr>
        <w:ind w:left="1440" w:hanging="360"/>
      </w:pPr>
      <w:rPr>
        <w:rFonts w:ascii="Courier New" w:hAnsi="Courier New" w:hint="default"/>
        <w:color w:val="22294D"/>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D21CDC"/>
    <w:multiLevelType w:val="hybridMultilevel"/>
    <w:tmpl w:val="FA10ED66"/>
    <w:lvl w:ilvl="0" w:tplc="EA8C86D6">
      <w:start w:val="1"/>
      <w:numFmt w:val="decimal"/>
      <w:pStyle w:val="EFSADocsprovid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6D92889"/>
    <w:multiLevelType w:val="multilevel"/>
    <w:tmpl w:val="76E0D236"/>
    <w:lvl w:ilvl="0">
      <w:start w:val="1"/>
      <w:numFmt w:val="upperLetter"/>
      <w:lvlText w:val="Appendix %1 "/>
      <w:lvlJc w:val="left"/>
      <w:pPr>
        <w:ind w:left="0" w:firstLine="0"/>
      </w:pPr>
      <w:rPr>
        <w:rFonts w:ascii="Tahoma" w:hAnsi="Tahoma"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4BBD6523"/>
    <w:multiLevelType w:val="hybridMultilevel"/>
    <w:tmpl w:val="0FBE2ED4"/>
    <w:lvl w:ilvl="0" w:tplc="AE06941E">
      <w:start w:val="1"/>
      <w:numFmt w:val="upperLetter"/>
      <w:lvlText w:val="Appendix %1 –"/>
      <w:lvlJc w:val="left"/>
      <w:pPr>
        <w:ind w:left="360" w:hanging="360"/>
      </w:pPr>
      <w:rPr>
        <w:rFonts w:ascii="Tahoma" w:hAnsi="Tahoma" w:hint="default"/>
        <w:b/>
        <w:i w:val="0"/>
        <w:sz w:val="24"/>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1" w15:restartNumberingAfterBreak="0">
    <w:nsid w:val="4D307082"/>
    <w:multiLevelType w:val="multilevel"/>
    <w:tmpl w:val="75E8B288"/>
    <w:lvl w:ilvl="0">
      <w:start w:val="1"/>
      <w:numFmt w:val="upperLetter"/>
      <w:pStyle w:val="EFSAAppendixtitle"/>
      <w:lvlText w:val="Appendix %1 "/>
      <w:lvlJc w:val="left"/>
      <w:pPr>
        <w:ind w:left="0" w:firstLine="0"/>
      </w:pPr>
      <w:rPr>
        <w:rFonts w:asciiTheme="majorHAnsi" w:hAnsiTheme="majorHAnsi" w:hint="default"/>
        <w:b/>
      </w:rPr>
    </w:lvl>
    <w:lvl w:ilvl="1">
      <w:start w:val="1"/>
      <w:numFmt w:val="decimal"/>
      <w:pStyle w:val="EFSAAppendixlevel1"/>
      <w:lvlText w:val="%1.%2."/>
      <w:lvlJc w:val="left"/>
      <w:pPr>
        <w:ind w:left="0" w:firstLine="0"/>
      </w:pPr>
      <w:rPr>
        <w:rFonts w:hint="default"/>
      </w:rPr>
    </w:lvl>
    <w:lvl w:ilvl="2">
      <w:start w:val="1"/>
      <w:numFmt w:val="decimal"/>
      <w:pStyle w:val="EFSAAppendixlevel2"/>
      <w:lvlText w:val="%1.%2.%3."/>
      <w:lvlJc w:val="left"/>
      <w:pPr>
        <w:ind w:left="0" w:firstLine="0"/>
      </w:pPr>
      <w:rPr>
        <w:rFonts w:hint="default"/>
      </w:rPr>
    </w:lvl>
    <w:lvl w:ilvl="3">
      <w:start w:val="1"/>
      <w:numFmt w:val="decimal"/>
      <w:pStyle w:val="EFSAAppendixlevel3"/>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50C734B1"/>
    <w:multiLevelType w:val="multilevel"/>
    <w:tmpl w:val="E06ACB7E"/>
    <w:lvl w:ilvl="0">
      <w:start w:val="1"/>
      <w:numFmt w:val="decimal"/>
      <w:lvlText w:val="%1."/>
      <w:lvlJc w:val="left"/>
      <w:pPr>
        <w:ind w:left="360" w:hanging="360"/>
      </w:pPr>
      <w:rPr>
        <w:rFonts w:hint="default"/>
        <w:b/>
        <w:i w:val="0"/>
        <w:color w:val="auto"/>
        <w:sz w:val="24"/>
      </w:rPr>
    </w:lvl>
    <w:lvl w:ilvl="1">
      <w:start w:val="1"/>
      <w:numFmt w:val="decimal"/>
      <w:lvlText w:val="%1.%2."/>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304" w:hanging="1304"/>
      </w:pPr>
      <w:rPr>
        <w:rFonts w:ascii="Tahoma" w:hAnsi="Tahoma" w:cs="Tahoma" w:hint="default"/>
        <w:b/>
        <w:i w:val="0"/>
        <w:color w:val="7480C1" w:themeColor="text1" w:themeTint="80"/>
        <w:sz w:val="22"/>
      </w:rPr>
    </w:lvl>
    <w:lvl w:ilvl="3">
      <w:start w:val="1"/>
      <w:numFmt w:val="decimal"/>
      <w:isLgl/>
      <w:lvlText w:val="%1.%2.%3.%4"/>
      <w:lvlJc w:val="left"/>
      <w:pPr>
        <w:ind w:left="1588" w:hanging="1588"/>
      </w:pPr>
      <w:rPr>
        <w:rFonts w:ascii="Verdana" w:hAnsi="Verdana" w:hint="default"/>
        <w:b w:val="0"/>
        <w:i w:val="0"/>
        <w:color w:val="auto"/>
        <w:sz w:val="20"/>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13" w15:restartNumberingAfterBreak="0">
    <w:nsid w:val="5657164E"/>
    <w:multiLevelType w:val="hybridMultilevel"/>
    <w:tmpl w:val="E9EA6270"/>
    <w:lvl w:ilvl="0" w:tplc="08BA18B6">
      <w:start w:val="1"/>
      <w:numFmt w:val="bullet"/>
      <w:pStyle w:val="EFSABullet2"/>
      <w:lvlText w:val="o"/>
      <w:lvlJc w:val="left"/>
      <w:pPr>
        <w:ind w:left="1287" w:hanging="360"/>
      </w:pPr>
      <w:rPr>
        <w:rFonts w:ascii="Courier New" w:hAnsi="Courier New" w:hint="default"/>
        <w:color w:val="22294D"/>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741341D"/>
    <w:multiLevelType w:val="hybridMultilevel"/>
    <w:tmpl w:val="6E82E2F2"/>
    <w:lvl w:ilvl="0" w:tplc="33C20258">
      <w:start w:val="1"/>
      <w:numFmt w:val="decimal"/>
      <w:pStyle w:val="EFSAFiguretitle"/>
      <w:lvlText w:val="Figure %1: "/>
      <w:lvlJc w:val="left"/>
      <w:pPr>
        <w:ind w:left="360" w:hanging="360"/>
      </w:pPr>
      <w:rPr>
        <w:rFonts w:ascii="Verdana" w:hAnsi="Verdana" w:cs="Tahoma" w:hint="default"/>
        <w:b w:val="0"/>
        <w:i w:val="0"/>
        <w:caps w:val="0"/>
        <w:strike w:val="0"/>
        <w:dstrike w:val="0"/>
        <w:vanish w:val="0"/>
        <w:color w:val="22294D"/>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E16858"/>
    <w:multiLevelType w:val="multilevel"/>
    <w:tmpl w:val="F626D82A"/>
    <w:numStyleLink w:val="EFSAheadinglist"/>
  </w:abstractNum>
  <w:abstractNum w:abstractNumId="16" w15:restartNumberingAfterBreak="0">
    <w:nsid w:val="59113C91"/>
    <w:multiLevelType w:val="multilevel"/>
    <w:tmpl w:val="4E28DBE6"/>
    <w:styleLink w:val="Annexheadings"/>
    <w:lvl w:ilvl="0">
      <w:start w:val="1"/>
      <w:numFmt w:val="upperLetter"/>
      <w:lvlText w:val="Annex %1 "/>
      <w:lvlJc w:val="left"/>
      <w:pPr>
        <w:ind w:left="0" w:firstLine="0"/>
      </w:pPr>
      <w:rPr>
        <w:rFonts w:ascii="Tahoma" w:hAnsi="Tahoma"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655002F8"/>
    <w:multiLevelType w:val="hybridMultilevel"/>
    <w:tmpl w:val="1F4038FE"/>
    <w:lvl w:ilvl="0" w:tplc="56BE28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157E15"/>
    <w:multiLevelType w:val="hybridMultilevel"/>
    <w:tmpl w:val="9208DE98"/>
    <w:lvl w:ilvl="0" w:tplc="8B1294B6">
      <w:start w:val="1"/>
      <w:numFmt w:val="decimal"/>
      <w:pStyle w:val="EFSA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29379E"/>
    <w:multiLevelType w:val="multilevel"/>
    <w:tmpl w:val="8514F1C6"/>
    <w:lvl w:ilvl="0">
      <w:start w:val="1"/>
      <w:numFmt w:val="upperLetter"/>
      <w:pStyle w:val="EFSAAnnextitle"/>
      <w:lvlText w:val="Annex %1 "/>
      <w:lvlJc w:val="left"/>
      <w:pPr>
        <w:ind w:left="360" w:hanging="360"/>
      </w:pPr>
      <w:rPr>
        <w:rFonts w:ascii="Verdana" w:hAnsi="Verdana" w:hint="default"/>
        <w:b/>
        <w:i w:val="0"/>
        <w:sz w:val="28"/>
      </w:rPr>
    </w:lvl>
    <w:lvl w:ilvl="1">
      <w:start w:val="1"/>
      <w:numFmt w:val="decimal"/>
      <w:pStyle w:val="EFSAAnnexlevel1"/>
      <w:lvlText w:val="%1.%2."/>
      <w:lvlJc w:val="left"/>
      <w:pPr>
        <w:ind w:left="1440" w:hanging="1440"/>
      </w:pPr>
      <w:rPr>
        <w:rFonts w:hint="default"/>
      </w:rPr>
    </w:lvl>
    <w:lvl w:ilvl="2">
      <w:start w:val="1"/>
      <w:numFmt w:val="decimal"/>
      <w:pStyle w:val="EFSAAnnexlevel2"/>
      <w:lvlText w:val="%1.%2.%3."/>
      <w:lvlJc w:val="left"/>
      <w:pPr>
        <w:ind w:left="0" w:firstLine="0"/>
      </w:pPr>
      <w:rPr>
        <w:rFonts w:hint="default"/>
      </w:rPr>
    </w:lvl>
    <w:lvl w:ilvl="3">
      <w:start w:val="1"/>
      <w:numFmt w:val="decimal"/>
      <w:pStyle w:val="EFSAAnnexlevel3"/>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B9510F1"/>
    <w:multiLevelType w:val="multilevel"/>
    <w:tmpl w:val="10307744"/>
    <w:styleLink w:val="Liste1"/>
    <w:lvl w:ilvl="0">
      <w:start w:val="1"/>
      <w:numFmt w:val="bullet"/>
      <w:lvlText w:val=""/>
      <w:lvlJc w:val="left"/>
      <w:pPr>
        <w:ind w:left="720" w:hanging="360"/>
      </w:pPr>
      <w:rPr>
        <w:rFonts w:ascii="Symbol" w:hAnsi="Symbol" w:hint="default"/>
        <w:color w:val="38B292" w:themeColor="accent3"/>
      </w:rPr>
    </w:lvl>
    <w:lvl w:ilvl="1">
      <w:start w:val="1"/>
      <w:numFmt w:val="bullet"/>
      <w:lvlText w:val="o"/>
      <w:lvlJc w:val="left"/>
      <w:pPr>
        <w:ind w:left="1440" w:hanging="360"/>
      </w:pPr>
      <w:rPr>
        <w:rFonts w:ascii="Courier New" w:hAnsi="Courier New" w:hint="default"/>
        <w:color w:val="F9B112"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59E052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97A1D3C"/>
    <w:multiLevelType w:val="multilevel"/>
    <w:tmpl w:val="4BC06B12"/>
    <w:lvl w:ilvl="0">
      <w:start w:val="1"/>
      <w:numFmt w:val="upperLetter"/>
      <w:lvlText w:val="Appendix %1 –"/>
      <w:lvlJc w:val="left"/>
      <w:pPr>
        <w:ind w:left="0" w:firstLine="0"/>
      </w:pPr>
      <w:rPr>
        <w:rFonts w:ascii="Tahoma" w:hAnsi="Tahoma"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EFSAAppendixlevel4"/>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79C24798"/>
    <w:multiLevelType w:val="hybridMultilevel"/>
    <w:tmpl w:val="4EEAFED6"/>
    <w:lvl w:ilvl="0" w:tplc="352C277E">
      <w:start w:val="1"/>
      <w:numFmt w:val="decimal"/>
      <w:pStyle w:val="EFSATabletitle"/>
      <w:lvlText w:val="Table %1: "/>
      <w:lvlJc w:val="left"/>
      <w:pPr>
        <w:ind w:left="360" w:hanging="360"/>
      </w:pPr>
      <w:rPr>
        <w:rFonts w:ascii="Verdana" w:hAnsi="Verdana" w:cs="Tahoma" w:hint="default"/>
        <w:b w:val="0"/>
        <w:i w:val="0"/>
        <w:caps w:val="0"/>
        <w:strike w:val="0"/>
        <w:dstrike w:val="0"/>
        <w:vanish w:val="0"/>
        <w:color w:val="22294D"/>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7D34036A"/>
    <w:multiLevelType w:val="multilevel"/>
    <w:tmpl w:val="CFBCFAF0"/>
    <w:lvl w:ilvl="0">
      <w:start w:val="1"/>
      <w:numFmt w:val="bullet"/>
      <w:pStyle w:val="EFSABullet1"/>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Tahoma" w:hAnsi="Tahoma" w:hint="default"/>
        <w:color w:val="auto"/>
        <w:sz w:val="20"/>
      </w:rPr>
    </w:lvl>
    <w:lvl w:ilvl="2">
      <w:start w:val="1"/>
      <w:numFmt w:val="bullet"/>
      <w:lvlText w:val="–"/>
      <w:lvlJc w:val="left"/>
      <w:pPr>
        <w:tabs>
          <w:tab w:val="num" w:pos="0"/>
        </w:tabs>
        <w:ind w:left="2160" w:hanging="360"/>
      </w:pPr>
      <w:rPr>
        <w:rFonts w:ascii="Tahoma" w:hAnsi="Tahoma" w:hint="default"/>
        <w:color w:val="auto"/>
        <w:sz w:val="20"/>
      </w:rPr>
    </w:lvl>
    <w:lvl w:ilvl="3">
      <w:start w:val="1"/>
      <w:numFmt w:val="bullet"/>
      <w:lvlText w:val="–"/>
      <w:lvlJc w:val="left"/>
      <w:pPr>
        <w:tabs>
          <w:tab w:val="num" w:pos="0"/>
        </w:tabs>
        <w:ind w:left="2880" w:hanging="360"/>
      </w:pPr>
      <w:rPr>
        <w:rFonts w:ascii="Tahoma" w:hAnsi="Tahoma" w:hint="default"/>
        <w:color w:val="auto"/>
        <w:sz w:val="20"/>
      </w:rPr>
    </w:lvl>
    <w:lvl w:ilvl="4">
      <w:start w:val="1"/>
      <w:numFmt w:val="bullet"/>
      <w:lvlText w:val="–"/>
      <w:lvlJc w:val="left"/>
      <w:pPr>
        <w:tabs>
          <w:tab w:val="num" w:pos="0"/>
        </w:tabs>
        <w:ind w:left="3600" w:hanging="360"/>
      </w:pPr>
      <w:rPr>
        <w:rFonts w:ascii="Tahoma" w:hAnsi="Tahoma" w:hint="default"/>
        <w:color w:val="auto"/>
        <w:sz w:val="20"/>
      </w:rPr>
    </w:lvl>
    <w:lvl w:ilvl="5">
      <w:start w:val="1"/>
      <w:numFmt w:val="bullet"/>
      <w:lvlText w:val="–"/>
      <w:lvlJc w:val="left"/>
      <w:pPr>
        <w:tabs>
          <w:tab w:val="num" w:pos="0"/>
        </w:tabs>
        <w:ind w:left="4320" w:hanging="360"/>
      </w:pPr>
      <w:rPr>
        <w:rFonts w:ascii="Tahoma" w:hAnsi="Tahoma" w:hint="default"/>
        <w:color w:val="auto"/>
        <w:sz w:val="20"/>
      </w:rPr>
    </w:lvl>
    <w:lvl w:ilvl="6">
      <w:start w:val="1"/>
      <w:numFmt w:val="bullet"/>
      <w:lvlText w:val="–"/>
      <w:lvlJc w:val="left"/>
      <w:pPr>
        <w:tabs>
          <w:tab w:val="num" w:pos="0"/>
        </w:tabs>
        <w:ind w:left="5040" w:hanging="360"/>
      </w:pPr>
      <w:rPr>
        <w:rFonts w:ascii="Tahoma" w:hAnsi="Tahoma" w:hint="default"/>
        <w:color w:val="auto"/>
        <w:sz w:val="20"/>
      </w:rPr>
    </w:lvl>
    <w:lvl w:ilvl="7">
      <w:start w:val="1"/>
      <w:numFmt w:val="bullet"/>
      <w:lvlText w:val="–"/>
      <w:lvlJc w:val="left"/>
      <w:pPr>
        <w:tabs>
          <w:tab w:val="num" w:pos="0"/>
        </w:tabs>
        <w:ind w:left="5760" w:hanging="360"/>
      </w:pPr>
      <w:rPr>
        <w:rFonts w:ascii="Tahoma" w:hAnsi="Tahoma" w:cs="Courier New" w:hint="default"/>
        <w:color w:val="auto"/>
        <w:sz w:val="20"/>
      </w:rPr>
    </w:lvl>
    <w:lvl w:ilvl="8">
      <w:start w:val="1"/>
      <w:numFmt w:val="bullet"/>
      <w:lvlText w:val="–"/>
      <w:lvlJc w:val="left"/>
      <w:pPr>
        <w:tabs>
          <w:tab w:val="num" w:pos="0"/>
        </w:tabs>
        <w:ind w:left="6480" w:hanging="360"/>
      </w:pPr>
      <w:rPr>
        <w:rFonts w:ascii="Tahoma" w:hAnsi="Tahoma" w:hint="default"/>
        <w:color w:val="auto"/>
        <w:sz w:val="20"/>
      </w:rPr>
    </w:lvl>
  </w:abstractNum>
  <w:num w:numId="1" w16cid:durableId="559905017">
    <w:abstractNumId w:val="7"/>
  </w:num>
  <w:num w:numId="2" w16cid:durableId="27220225">
    <w:abstractNumId w:val="20"/>
  </w:num>
  <w:num w:numId="3" w16cid:durableId="745610074">
    <w:abstractNumId w:val="0"/>
  </w:num>
  <w:num w:numId="4" w16cid:durableId="768432190">
    <w:abstractNumId w:val="24"/>
  </w:num>
  <w:num w:numId="5" w16cid:durableId="410007681">
    <w:abstractNumId w:val="8"/>
  </w:num>
  <w:num w:numId="6" w16cid:durableId="1625307390">
    <w:abstractNumId w:val="14"/>
  </w:num>
  <w:num w:numId="7" w16cid:durableId="180513231">
    <w:abstractNumId w:val="6"/>
  </w:num>
  <w:num w:numId="8" w16cid:durableId="1875457639">
    <w:abstractNumId w:val="18"/>
  </w:num>
  <w:num w:numId="9" w16cid:durableId="1573615956">
    <w:abstractNumId w:val="23"/>
  </w:num>
  <w:num w:numId="10" w16cid:durableId="535654986">
    <w:abstractNumId w:val="11"/>
  </w:num>
  <w:num w:numId="11" w16cid:durableId="1554584699">
    <w:abstractNumId w:val="22"/>
  </w:num>
  <w:num w:numId="12" w16cid:durableId="1650598286">
    <w:abstractNumId w:val="1"/>
  </w:num>
  <w:num w:numId="13" w16cid:durableId="1126856602">
    <w:abstractNumId w:val="15"/>
  </w:num>
  <w:num w:numId="14" w16cid:durableId="589780448">
    <w:abstractNumId w:val="13"/>
  </w:num>
  <w:num w:numId="15" w16cid:durableId="1368532337">
    <w:abstractNumId w:val="10"/>
  </w:num>
  <w:num w:numId="16" w16cid:durableId="695275939">
    <w:abstractNumId w:val="17"/>
  </w:num>
  <w:num w:numId="17" w16cid:durableId="1023432410">
    <w:abstractNumId w:val="12"/>
  </w:num>
  <w:num w:numId="18" w16cid:durableId="206257982">
    <w:abstractNumId w:val="17"/>
    <w:lvlOverride w:ilvl="0">
      <w:startOverride w:val="1"/>
    </w:lvlOverride>
  </w:num>
  <w:num w:numId="19" w16cid:durableId="628436163">
    <w:abstractNumId w:val="19"/>
  </w:num>
  <w:num w:numId="20" w16cid:durableId="2973944">
    <w:abstractNumId w:val="4"/>
  </w:num>
  <w:num w:numId="21" w16cid:durableId="1665087061">
    <w:abstractNumId w:val="2"/>
  </w:num>
  <w:num w:numId="22" w16cid:durableId="222452294">
    <w:abstractNumId w:val="5"/>
  </w:num>
  <w:num w:numId="23" w16cid:durableId="2088070021">
    <w:abstractNumId w:val="3"/>
  </w:num>
  <w:num w:numId="24" w16cid:durableId="347369472">
    <w:abstractNumId w:val="21"/>
  </w:num>
  <w:num w:numId="25" w16cid:durableId="241916591">
    <w:abstractNumId w:val="9"/>
  </w:num>
  <w:num w:numId="26" w16cid:durableId="753816426">
    <w:abstractNumId w:val="16"/>
  </w:num>
  <w:num w:numId="27" w16cid:durableId="11463177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C8F"/>
    <w:rsid w:val="00004E62"/>
    <w:rsid w:val="000151C1"/>
    <w:rsid w:val="000206D8"/>
    <w:rsid w:val="00026B61"/>
    <w:rsid w:val="000352C5"/>
    <w:rsid w:val="000430DC"/>
    <w:rsid w:val="00063032"/>
    <w:rsid w:val="0007063C"/>
    <w:rsid w:val="000719C0"/>
    <w:rsid w:val="000747FA"/>
    <w:rsid w:val="0007501C"/>
    <w:rsid w:val="00075D66"/>
    <w:rsid w:val="00080EF1"/>
    <w:rsid w:val="00083F29"/>
    <w:rsid w:val="00087D3E"/>
    <w:rsid w:val="00093E87"/>
    <w:rsid w:val="00094CDB"/>
    <w:rsid w:val="000A01F3"/>
    <w:rsid w:val="000A490A"/>
    <w:rsid w:val="000A75FF"/>
    <w:rsid w:val="000B168A"/>
    <w:rsid w:val="000B175C"/>
    <w:rsid w:val="000C7084"/>
    <w:rsid w:val="000D405B"/>
    <w:rsid w:val="000D5604"/>
    <w:rsid w:val="000E2BA7"/>
    <w:rsid w:val="000E48A1"/>
    <w:rsid w:val="000E742D"/>
    <w:rsid w:val="000F66E5"/>
    <w:rsid w:val="00102BF2"/>
    <w:rsid w:val="00105336"/>
    <w:rsid w:val="00106FDE"/>
    <w:rsid w:val="001208A6"/>
    <w:rsid w:val="0012328D"/>
    <w:rsid w:val="00132264"/>
    <w:rsid w:val="00134204"/>
    <w:rsid w:val="001369B0"/>
    <w:rsid w:val="001404CB"/>
    <w:rsid w:val="001404F4"/>
    <w:rsid w:val="0014579B"/>
    <w:rsid w:val="00145AB9"/>
    <w:rsid w:val="00156C12"/>
    <w:rsid w:val="0015730B"/>
    <w:rsid w:val="001813A4"/>
    <w:rsid w:val="00190109"/>
    <w:rsid w:val="001942E8"/>
    <w:rsid w:val="001952CF"/>
    <w:rsid w:val="00197C15"/>
    <w:rsid w:val="001A436D"/>
    <w:rsid w:val="001A51C1"/>
    <w:rsid w:val="001A70A9"/>
    <w:rsid w:val="001B30A2"/>
    <w:rsid w:val="001B5307"/>
    <w:rsid w:val="001B5436"/>
    <w:rsid w:val="001C64D4"/>
    <w:rsid w:val="001D03BF"/>
    <w:rsid w:val="001D33E3"/>
    <w:rsid w:val="001D5120"/>
    <w:rsid w:val="001E0F94"/>
    <w:rsid w:val="001F1C92"/>
    <w:rsid w:val="002357E8"/>
    <w:rsid w:val="00242C34"/>
    <w:rsid w:val="00242DE7"/>
    <w:rsid w:val="002530FB"/>
    <w:rsid w:val="002679F0"/>
    <w:rsid w:val="00272271"/>
    <w:rsid w:val="00272583"/>
    <w:rsid w:val="00275A60"/>
    <w:rsid w:val="00277BD9"/>
    <w:rsid w:val="002810AE"/>
    <w:rsid w:val="00282FD8"/>
    <w:rsid w:val="00283602"/>
    <w:rsid w:val="002874A4"/>
    <w:rsid w:val="002A2047"/>
    <w:rsid w:val="002B03C6"/>
    <w:rsid w:val="002B62E0"/>
    <w:rsid w:val="002C2866"/>
    <w:rsid w:val="002D43FE"/>
    <w:rsid w:val="002D5916"/>
    <w:rsid w:val="002D6AAC"/>
    <w:rsid w:val="002E0F8B"/>
    <w:rsid w:val="002F1659"/>
    <w:rsid w:val="002F6965"/>
    <w:rsid w:val="002F7719"/>
    <w:rsid w:val="003043C9"/>
    <w:rsid w:val="00307CA8"/>
    <w:rsid w:val="0031475B"/>
    <w:rsid w:val="0033666A"/>
    <w:rsid w:val="00344D17"/>
    <w:rsid w:val="00344EEE"/>
    <w:rsid w:val="00346C04"/>
    <w:rsid w:val="00351176"/>
    <w:rsid w:val="00351EE7"/>
    <w:rsid w:val="00372CA9"/>
    <w:rsid w:val="003857D4"/>
    <w:rsid w:val="0039017F"/>
    <w:rsid w:val="003A4250"/>
    <w:rsid w:val="003A6DFE"/>
    <w:rsid w:val="003B1D69"/>
    <w:rsid w:val="003B25AF"/>
    <w:rsid w:val="003B2AF4"/>
    <w:rsid w:val="003B4761"/>
    <w:rsid w:val="003B6168"/>
    <w:rsid w:val="003C0E84"/>
    <w:rsid w:val="003C2814"/>
    <w:rsid w:val="003C6673"/>
    <w:rsid w:val="003D315E"/>
    <w:rsid w:val="003D6A08"/>
    <w:rsid w:val="003D7215"/>
    <w:rsid w:val="003F19A6"/>
    <w:rsid w:val="00415B1F"/>
    <w:rsid w:val="004160A8"/>
    <w:rsid w:val="00416A8F"/>
    <w:rsid w:val="0041754B"/>
    <w:rsid w:val="00421545"/>
    <w:rsid w:val="004221D8"/>
    <w:rsid w:val="00424288"/>
    <w:rsid w:val="00426E71"/>
    <w:rsid w:val="00430ED9"/>
    <w:rsid w:val="00450159"/>
    <w:rsid w:val="00462159"/>
    <w:rsid w:val="00463F77"/>
    <w:rsid w:val="00465D1E"/>
    <w:rsid w:val="00475BA1"/>
    <w:rsid w:val="00493535"/>
    <w:rsid w:val="0049363C"/>
    <w:rsid w:val="004D3BDB"/>
    <w:rsid w:val="004D73B1"/>
    <w:rsid w:val="004E17A3"/>
    <w:rsid w:val="004E4F4A"/>
    <w:rsid w:val="004E6C1B"/>
    <w:rsid w:val="004F0E90"/>
    <w:rsid w:val="004F35B6"/>
    <w:rsid w:val="00540C3E"/>
    <w:rsid w:val="00545513"/>
    <w:rsid w:val="00545A95"/>
    <w:rsid w:val="005466CB"/>
    <w:rsid w:val="00552BC4"/>
    <w:rsid w:val="00553603"/>
    <w:rsid w:val="00554FF2"/>
    <w:rsid w:val="0056019C"/>
    <w:rsid w:val="005638CF"/>
    <w:rsid w:val="00564412"/>
    <w:rsid w:val="005672F1"/>
    <w:rsid w:val="005735E4"/>
    <w:rsid w:val="00594E01"/>
    <w:rsid w:val="00595237"/>
    <w:rsid w:val="00596F41"/>
    <w:rsid w:val="005A2143"/>
    <w:rsid w:val="005A37EE"/>
    <w:rsid w:val="005D04FF"/>
    <w:rsid w:val="005D5310"/>
    <w:rsid w:val="005D586E"/>
    <w:rsid w:val="005E389B"/>
    <w:rsid w:val="005E5D38"/>
    <w:rsid w:val="005F0E5B"/>
    <w:rsid w:val="005F4137"/>
    <w:rsid w:val="005F4E20"/>
    <w:rsid w:val="00614471"/>
    <w:rsid w:val="006215B0"/>
    <w:rsid w:val="0062404D"/>
    <w:rsid w:val="00624686"/>
    <w:rsid w:val="0064581D"/>
    <w:rsid w:val="0065148C"/>
    <w:rsid w:val="00662040"/>
    <w:rsid w:val="006646FB"/>
    <w:rsid w:val="00666585"/>
    <w:rsid w:val="006904B4"/>
    <w:rsid w:val="0069152F"/>
    <w:rsid w:val="0069189B"/>
    <w:rsid w:val="0069303F"/>
    <w:rsid w:val="00693441"/>
    <w:rsid w:val="00696472"/>
    <w:rsid w:val="00696FA8"/>
    <w:rsid w:val="006A17C6"/>
    <w:rsid w:val="006A52C8"/>
    <w:rsid w:val="006B044C"/>
    <w:rsid w:val="006D09A6"/>
    <w:rsid w:val="006D0D34"/>
    <w:rsid w:val="006D3F5F"/>
    <w:rsid w:val="006D6457"/>
    <w:rsid w:val="006E179F"/>
    <w:rsid w:val="006E7D98"/>
    <w:rsid w:val="00707FE9"/>
    <w:rsid w:val="00726CAB"/>
    <w:rsid w:val="007317D3"/>
    <w:rsid w:val="007344F4"/>
    <w:rsid w:val="00741A28"/>
    <w:rsid w:val="00762CB3"/>
    <w:rsid w:val="007715DB"/>
    <w:rsid w:val="0077327C"/>
    <w:rsid w:val="0077549F"/>
    <w:rsid w:val="007A4E2C"/>
    <w:rsid w:val="007A5AB6"/>
    <w:rsid w:val="007C59DB"/>
    <w:rsid w:val="007D44D7"/>
    <w:rsid w:val="007D7E8D"/>
    <w:rsid w:val="007E0AD2"/>
    <w:rsid w:val="007E1D43"/>
    <w:rsid w:val="007E1E8E"/>
    <w:rsid w:val="007E6F2B"/>
    <w:rsid w:val="007E7019"/>
    <w:rsid w:val="007F4216"/>
    <w:rsid w:val="007F5309"/>
    <w:rsid w:val="0080339D"/>
    <w:rsid w:val="00803F42"/>
    <w:rsid w:val="0080639E"/>
    <w:rsid w:val="00807D47"/>
    <w:rsid w:val="008132E6"/>
    <w:rsid w:val="00813BE4"/>
    <w:rsid w:val="0081680B"/>
    <w:rsid w:val="00820944"/>
    <w:rsid w:val="008243D6"/>
    <w:rsid w:val="008265B7"/>
    <w:rsid w:val="00830640"/>
    <w:rsid w:val="008350B5"/>
    <w:rsid w:val="00853033"/>
    <w:rsid w:val="0085648F"/>
    <w:rsid w:val="008565D5"/>
    <w:rsid w:val="00862E46"/>
    <w:rsid w:val="00872BA4"/>
    <w:rsid w:val="00885989"/>
    <w:rsid w:val="008B07E5"/>
    <w:rsid w:val="008B0DA5"/>
    <w:rsid w:val="008B7694"/>
    <w:rsid w:val="008C3FBB"/>
    <w:rsid w:val="008D5454"/>
    <w:rsid w:val="008D5D99"/>
    <w:rsid w:val="008E0DCE"/>
    <w:rsid w:val="008E704A"/>
    <w:rsid w:val="008E76A4"/>
    <w:rsid w:val="008F6EF8"/>
    <w:rsid w:val="009023FC"/>
    <w:rsid w:val="0091307F"/>
    <w:rsid w:val="00923AF4"/>
    <w:rsid w:val="0094353D"/>
    <w:rsid w:val="00946657"/>
    <w:rsid w:val="00947123"/>
    <w:rsid w:val="00954F29"/>
    <w:rsid w:val="0095621F"/>
    <w:rsid w:val="00962AF1"/>
    <w:rsid w:val="00964F81"/>
    <w:rsid w:val="00966C8F"/>
    <w:rsid w:val="009918A2"/>
    <w:rsid w:val="00997FD2"/>
    <w:rsid w:val="009A7519"/>
    <w:rsid w:val="009A7728"/>
    <w:rsid w:val="009B00A2"/>
    <w:rsid w:val="009B0FE2"/>
    <w:rsid w:val="009B5773"/>
    <w:rsid w:val="009C0692"/>
    <w:rsid w:val="009C5095"/>
    <w:rsid w:val="009C5DB0"/>
    <w:rsid w:val="009D1164"/>
    <w:rsid w:val="009E2FF3"/>
    <w:rsid w:val="009E525C"/>
    <w:rsid w:val="009E7489"/>
    <w:rsid w:val="00A0045C"/>
    <w:rsid w:val="00A00F1F"/>
    <w:rsid w:val="00A054B0"/>
    <w:rsid w:val="00A05C7A"/>
    <w:rsid w:val="00A06B66"/>
    <w:rsid w:val="00A128C9"/>
    <w:rsid w:val="00A155D5"/>
    <w:rsid w:val="00A3203E"/>
    <w:rsid w:val="00A35FB0"/>
    <w:rsid w:val="00A44F71"/>
    <w:rsid w:val="00A4767D"/>
    <w:rsid w:val="00A5279E"/>
    <w:rsid w:val="00A56283"/>
    <w:rsid w:val="00A665A7"/>
    <w:rsid w:val="00A858D6"/>
    <w:rsid w:val="00A92149"/>
    <w:rsid w:val="00AA532A"/>
    <w:rsid w:val="00AA5EED"/>
    <w:rsid w:val="00AB025F"/>
    <w:rsid w:val="00AC0F1D"/>
    <w:rsid w:val="00AE0CA0"/>
    <w:rsid w:val="00AE4E5A"/>
    <w:rsid w:val="00AF38CF"/>
    <w:rsid w:val="00AF4865"/>
    <w:rsid w:val="00AF7901"/>
    <w:rsid w:val="00B01012"/>
    <w:rsid w:val="00B06DB8"/>
    <w:rsid w:val="00B10F5E"/>
    <w:rsid w:val="00B222D0"/>
    <w:rsid w:val="00B25383"/>
    <w:rsid w:val="00B26C3C"/>
    <w:rsid w:val="00B3504A"/>
    <w:rsid w:val="00B372D4"/>
    <w:rsid w:val="00B43F4E"/>
    <w:rsid w:val="00B47DC7"/>
    <w:rsid w:val="00B50D75"/>
    <w:rsid w:val="00B52644"/>
    <w:rsid w:val="00B54537"/>
    <w:rsid w:val="00B602B1"/>
    <w:rsid w:val="00B814C2"/>
    <w:rsid w:val="00B84320"/>
    <w:rsid w:val="00B85023"/>
    <w:rsid w:val="00B87C4C"/>
    <w:rsid w:val="00B911E7"/>
    <w:rsid w:val="00B96ADA"/>
    <w:rsid w:val="00BA3273"/>
    <w:rsid w:val="00BB0A21"/>
    <w:rsid w:val="00BC31E7"/>
    <w:rsid w:val="00BC3F59"/>
    <w:rsid w:val="00BE3035"/>
    <w:rsid w:val="00BF02B2"/>
    <w:rsid w:val="00BF230D"/>
    <w:rsid w:val="00BF26AB"/>
    <w:rsid w:val="00BF2B10"/>
    <w:rsid w:val="00C1051D"/>
    <w:rsid w:val="00C13EAA"/>
    <w:rsid w:val="00C32F08"/>
    <w:rsid w:val="00C426C8"/>
    <w:rsid w:val="00C50C88"/>
    <w:rsid w:val="00C6170B"/>
    <w:rsid w:val="00C73B2B"/>
    <w:rsid w:val="00C90433"/>
    <w:rsid w:val="00C92D8C"/>
    <w:rsid w:val="00C967E4"/>
    <w:rsid w:val="00CA6A09"/>
    <w:rsid w:val="00CB0104"/>
    <w:rsid w:val="00CB52E2"/>
    <w:rsid w:val="00CB73E7"/>
    <w:rsid w:val="00CD6069"/>
    <w:rsid w:val="00CE110A"/>
    <w:rsid w:val="00CE451A"/>
    <w:rsid w:val="00CE6A10"/>
    <w:rsid w:val="00CF30E4"/>
    <w:rsid w:val="00D1178F"/>
    <w:rsid w:val="00D21F56"/>
    <w:rsid w:val="00D22B6F"/>
    <w:rsid w:val="00D2694B"/>
    <w:rsid w:val="00D30960"/>
    <w:rsid w:val="00D44E3E"/>
    <w:rsid w:val="00D50F12"/>
    <w:rsid w:val="00D54841"/>
    <w:rsid w:val="00D55FB1"/>
    <w:rsid w:val="00D62B14"/>
    <w:rsid w:val="00D65D9D"/>
    <w:rsid w:val="00D93FCE"/>
    <w:rsid w:val="00DB0EAA"/>
    <w:rsid w:val="00DB20DE"/>
    <w:rsid w:val="00DD1C4C"/>
    <w:rsid w:val="00DE5603"/>
    <w:rsid w:val="00DF0357"/>
    <w:rsid w:val="00DF6D70"/>
    <w:rsid w:val="00E141DC"/>
    <w:rsid w:val="00E21163"/>
    <w:rsid w:val="00E2368F"/>
    <w:rsid w:val="00E25377"/>
    <w:rsid w:val="00E30FA0"/>
    <w:rsid w:val="00E36DCD"/>
    <w:rsid w:val="00E46C36"/>
    <w:rsid w:val="00E80C7E"/>
    <w:rsid w:val="00E9578E"/>
    <w:rsid w:val="00EB3CA2"/>
    <w:rsid w:val="00EB796B"/>
    <w:rsid w:val="00ED0C0B"/>
    <w:rsid w:val="00ED29E1"/>
    <w:rsid w:val="00ED5514"/>
    <w:rsid w:val="00EE644E"/>
    <w:rsid w:val="00F13F9F"/>
    <w:rsid w:val="00F16A96"/>
    <w:rsid w:val="00F26FC0"/>
    <w:rsid w:val="00F27D7E"/>
    <w:rsid w:val="00F45741"/>
    <w:rsid w:val="00F51416"/>
    <w:rsid w:val="00F525CC"/>
    <w:rsid w:val="00F556C2"/>
    <w:rsid w:val="00F56323"/>
    <w:rsid w:val="00F83CBC"/>
    <w:rsid w:val="00F950FC"/>
    <w:rsid w:val="00F977AE"/>
    <w:rsid w:val="00FA739C"/>
    <w:rsid w:val="00FB1019"/>
    <w:rsid w:val="00FB2568"/>
    <w:rsid w:val="00FC2233"/>
    <w:rsid w:val="00FC7242"/>
    <w:rsid w:val="00FE2302"/>
    <w:rsid w:val="00FE601A"/>
    <w:rsid w:val="00FF2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3BC5C"/>
  <w15:chartTrackingRefBased/>
  <w15:docId w15:val="{4AC001CB-E71A-44A3-87CE-A943DE63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F38CF"/>
    <w:pPr>
      <w:jc w:val="left"/>
    </w:pPr>
    <w:rPr>
      <w:rFonts w:eastAsiaTheme="minorHAnsi"/>
      <w:sz w:val="22"/>
      <w:szCs w:val="22"/>
      <w:lang w:val="en-GB"/>
    </w:rPr>
  </w:style>
  <w:style w:type="paragraph" w:styleId="Heading1">
    <w:name w:val="heading 1"/>
    <w:basedOn w:val="Normal"/>
    <w:next w:val="Normal"/>
    <w:link w:val="Heading1Char"/>
    <w:uiPriority w:val="9"/>
    <w:qFormat/>
    <w:rsid w:val="00AF38CF"/>
    <w:pPr>
      <w:keepNext/>
      <w:keepLines/>
      <w:spacing w:before="480" w:after="0"/>
      <w:outlineLvl w:val="0"/>
    </w:pPr>
    <w:rPr>
      <w:rFonts w:asciiTheme="majorHAnsi" w:eastAsiaTheme="majorEastAsia" w:hAnsiTheme="majorHAnsi" w:cstheme="majorBidi"/>
      <w:b/>
      <w:bCs/>
      <w:color w:val="191E39" w:themeColor="accent1" w:themeShade="BF"/>
      <w:sz w:val="28"/>
      <w:szCs w:val="28"/>
    </w:rPr>
  </w:style>
  <w:style w:type="paragraph" w:styleId="Heading2">
    <w:name w:val="heading 2"/>
    <w:basedOn w:val="Normal"/>
    <w:next w:val="Normal"/>
    <w:link w:val="Heading2Char"/>
    <w:uiPriority w:val="9"/>
    <w:qFormat/>
    <w:rsid w:val="00AF38CF"/>
    <w:pPr>
      <w:keepNext/>
      <w:keepLines/>
      <w:spacing w:before="200" w:after="0"/>
      <w:outlineLvl w:val="1"/>
    </w:pPr>
    <w:rPr>
      <w:rFonts w:asciiTheme="majorHAnsi" w:eastAsiaTheme="majorEastAsia" w:hAnsiTheme="majorHAnsi" w:cstheme="majorBidi"/>
      <w:b/>
      <w:bCs/>
      <w:color w:val="22294D" w:themeColor="accent1"/>
      <w:sz w:val="26"/>
      <w:szCs w:val="26"/>
    </w:rPr>
  </w:style>
  <w:style w:type="paragraph" w:styleId="Heading3">
    <w:name w:val="heading 3"/>
    <w:basedOn w:val="Normal"/>
    <w:next w:val="Normal"/>
    <w:link w:val="Heading3Char"/>
    <w:uiPriority w:val="9"/>
    <w:qFormat/>
    <w:rsid w:val="00AF38CF"/>
    <w:pPr>
      <w:keepNext/>
      <w:keepLines/>
      <w:spacing w:before="200" w:after="0"/>
      <w:outlineLvl w:val="2"/>
    </w:pPr>
    <w:rPr>
      <w:rFonts w:asciiTheme="majorHAnsi" w:eastAsiaTheme="majorEastAsia" w:hAnsiTheme="majorHAnsi" w:cstheme="majorBidi"/>
      <w:b/>
      <w:bCs/>
      <w:color w:val="22294D" w:themeColor="accent1"/>
    </w:rPr>
  </w:style>
  <w:style w:type="paragraph" w:styleId="Heading4">
    <w:name w:val="heading 4"/>
    <w:basedOn w:val="Normal"/>
    <w:next w:val="Normal"/>
    <w:link w:val="Heading4Char"/>
    <w:uiPriority w:val="9"/>
    <w:semiHidden/>
    <w:qFormat/>
    <w:rsid w:val="00AF38CF"/>
    <w:pPr>
      <w:keepNext/>
      <w:keepLines/>
      <w:spacing w:before="200" w:after="0"/>
      <w:outlineLvl w:val="3"/>
    </w:pPr>
    <w:rPr>
      <w:rFonts w:asciiTheme="majorHAnsi" w:eastAsiaTheme="majorEastAsia" w:hAnsiTheme="majorHAnsi" w:cstheme="majorBidi"/>
      <w:b/>
      <w:bCs/>
      <w:i/>
      <w:iCs/>
      <w:color w:val="22294D" w:themeColor="accent1"/>
    </w:rPr>
  </w:style>
  <w:style w:type="paragraph" w:styleId="Heading5">
    <w:name w:val="heading 5"/>
    <w:basedOn w:val="Normal"/>
    <w:next w:val="Normal"/>
    <w:link w:val="Heading5Char"/>
    <w:uiPriority w:val="9"/>
    <w:semiHidden/>
    <w:unhideWhenUsed/>
    <w:qFormat/>
    <w:rsid w:val="003D315E"/>
    <w:pPr>
      <w:numPr>
        <w:ilvl w:val="4"/>
        <w:numId w:val="3"/>
      </w:numPr>
      <w:spacing w:before="200" w:after="0"/>
      <w:outlineLvl w:val="4"/>
    </w:pPr>
    <w:rPr>
      <w:smallCaps/>
      <w:color w:val="152964" w:themeColor="accent2" w:themeShade="BF"/>
      <w:spacing w:val="10"/>
      <w:szCs w:val="26"/>
    </w:rPr>
  </w:style>
  <w:style w:type="paragraph" w:styleId="Heading6">
    <w:name w:val="heading 6"/>
    <w:basedOn w:val="Normal"/>
    <w:next w:val="Normal"/>
    <w:link w:val="Heading6Char"/>
    <w:uiPriority w:val="9"/>
    <w:semiHidden/>
    <w:unhideWhenUsed/>
    <w:qFormat/>
    <w:rsid w:val="003D315E"/>
    <w:pPr>
      <w:numPr>
        <w:ilvl w:val="5"/>
        <w:numId w:val="3"/>
      </w:numPr>
      <w:spacing w:after="0"/>
      <w:outlineLvl w:val="5"/>
    </w:pPr>
    <w:rPr>
      <w:smallCaps/>
      <w:color w:val="1D3786" w:themeColor="accent2"/>
      <w:spacing w:val="5"/>
    </w:rPr>
  </w:style>
  <w:style w:type="paragraph" w:styleId="Heading7">
    <w:name w:val="heading 7"/>
    <w:basedOn w:val="Normal"/>
    <w:next w:val="Normal"/>
    <w:link w:val="Heading7Char"/>
    <w:uiPriority w:val="9"/>
    <w:semiHidden/>
    <w:unhideWhenUsed/>
    <w:qFormat/>
    <w:rsid w:val="003D315E"/>
    <w:pPr>
      <w:numPr>
        <w:ilvl w:val="6"/>
        <w:numId w:val="3"/>
      </w:num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numPr>
        <w:ilvl w:val="7"/>
        <w:numId w:val="3"/>
      </w:num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numPr>
        <w:ilvl w:val="8"/>
        <w:numId w:val="3"/>
      </w:numPr>
      <w:spacing w:after="0"/>
      <w:outlineLvl w:val="8"/>
    </w:pPr>
    <w:rPr>
      <w:b/>
      <w:i/>
      <w:smallCaps/>
      <w:color w:val="0E1B42"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8CF"/>
    <w:rPr>
      <w:rFonts w:asciiTheme="majorHAnsi" w:eastAsiaTheme="majorEastAsia" w:hAnsiTheme="majorHAnsi" w:cstheme="majorBidi"/>
      <w:b/>
      <w:bCs/>
      <w:color w:val="191E39" w:themeColor="accent1" w:themeShade="BF"/>
      <w:sz w:val="28"/>
      <w:szCs w:val="28"/>
      <w:lang w:val="en-GB"/>
    </w:rPr>
  </w:style>
  <w:style w:type="paragraph" w:styleId="Header">
    <w:name w:val="header"/>
    <w:basedOn w:val="Normal"/>
    <w:link w:val="HeaderChar"/>
    <w:rsid w:val="00AF38CF"/>
    <w:pPr>
      <w:suppressLineNumbers/>
      <w:tabs>
        <w:tab w:val="center" w:pos="4513"/>
        <w:tab w:val="right" w:pos="9026"/>
      </w:tabs>
      <w:suppressAutoHyphens/>
      <w:spacing w:after="120" w:line="240" w:lineRule="auto"/>
    </w:pPr>
    <w:rPr>
      <w:rFonts w:ascii="Tahoma" w:eastAsia="Times New Roman" w:hAnsi="Tahoma" w:cs="Times New Roman"/>
      <w:sz w:val="20"/>
      <w:szCs w:val="20"/>
      <w:lang w:eastAsia="en-GB"/>
    </w:rPr>
  </w:style>
  <w:style w:type="character" w:customStyle="1" w:styleId="HeaderChar">
    <w:name w:val="Header Char"/>
    <w:basedOn w:val="DefaultParagraphFont"/>
    <w:link w:val="Header"/>
    <w:rsid w:val="00AF38CF"/>
    <w:rPr>
      <w:rFonts w:ascii="Tahoma" w:eastAsia="Times New Roman" w:hAnsi="Tahoma" w:cs="Times New Roman"/>
      <w:lang w:val="en-GB" w:eastAsia="en-GB"/>
    </w:rPr>
  </w:style>
  <w:style w:type="paragraph" w:styleId="Footer">
    <w:name w:val="footer"/>
    <w:basedOn w:val="Normal"/>
    <w:link w:val="FooterChar"/>
    <w:uiPriority w:val="99"/>
    <w:rsid w:val="00AF3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8CF"/>
    <w:rPr>
      <w:rFonts w:eastAsiaTheme="minorHAnsi"/>
      <w:sz w:val="22"/>
      <w:szCs w:val="22"/>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D21F56"/>
    <w:pPr>
      <w:pBdr>
        <w:top w:val="single" w:sz="12" w:space="1" w:color="1D3786" w:themeColor="accent2"/>
      </w:pBdr>
      <w:spacing w:after="0" w:line="240" w:lineRule="auto"/>
    </w:pPr>
    <w:rPr>
      <w:rFonts w:cs="Times New Roman (Corps CS)"/>
      <w:sz w:val="48"/>
      <w:szCs w:val="48"/>
      <w:lang w:val="fr-BE"/>
    </w:rPr>
  </w:style>
  <w:style w:type="character" w:customStyle="1" w:styleId="TitleChar">
    <w:name w:val="Title Char"/>
    <w:basedOn w:val="DefaultParagraphFont"/>
    <w:link w:val="Title"/>
    <w:uiPriority w:val="10"/>
    <w:rsid w:val="00D21F56"/>
    <w:rPr>
      <w:rFonts w:cs="Times New Roman (Corps CS)"/>
      <w:color w:val="22294D" w:themeColor="text1"/>
      <w:sz w:val="48"/>
      <w:szCs w:val="48"/>
      <w:lang w:val="fr-BE"/>
    </w:rPr>
  </w:style>
  <w:style w:type="character" w:customStyle="1" w:styleId="Heading2Char">
    <w:name w:val="Heading 2 Char"/>
    <w:basedOn w:val="DefaultParagraphFont"/>
    <w:link w:val="Heading2"/>
    <w:uiPriority w:val="9"/>
    <w:rsid w:val="00AF38CF"/>
    <w:rPr>
      <w:rFonts w:asciiTheme="majorHAnsi" w:eastAsiaTheme="majorEastAsia" w:hAnsiTheme="majorHAnsi" w:cstheme="majorBidi"/>
      <w:b/>
      <w:bCs/>
      <w:color w:val="22294D" w:themeColor="accent1"/>
      <w:sz w:val="26"/>
      <w:szCs w:val="26"/>
      <w:lang w:val="en-GB"/>
    </w:rPr>
  </w:style>
  <w:style w:type="character" w:customStyle="1" w:styleId="Heading3Char">
    <w:name w:val="Heading 3 Char"/>
    <w:basedOn w:val="DefaultParagraphFont"/>
    <w:link w:val="Heading3"/>
    <w:uiPriority w:val="9"/>
    <w:rsid w:val="00AF38CF"/>
    <w:rPr>
      <w:rFonts w:asciiTheme="majorHAnsi" w:eastAsiaTheme="majorEastAsia" w:hAnsiTheme="majorHAnsi" w:cstheme="majorBidi"/>
      <w:b/>
      <w:bCs/>
      <w:color w:val="22294D" w:themeColor="accent1"/>
      <w:sz w:val="22"/>
      <w:szCs w:val="22"/>
      <w:lang w:val="en-GB"/>
    </w:rPr>
  </w:style>
  <w:style w:type="character" w:customStyle="1" w:styleId="Heading4Char">
    <w:name w:val="Heading 4 Char"/>
    <w:basedOn w:val="DefaultParagraphFont"/>
    <w:link w:val="Heading4"/>
    <w:uiPriority w:val="9"/>
    <w:semiHidden/>
    <w:rsid w:val="00AF38CF"/>
    <w:rPr>
      <w:rFonts w:asciiTheme="majorHAnsi" w:eastAsiaTheme="majorEastAsia" w:hAnsiTheme="majorHAnsi" w:cstheme="majorBidi"/>
      <w:b/>
      <w:bCs/>
      <w:i/>
      <w:iCs/>
      <w:color w:val="22294D" w:themeColor="accent1"/>
      <w:sz w:val="22"/>
      <w:szCs w:val="22"/>
      <w:lang w:val="en-GB"/>
    </w:rPr>
  </w:style>
  <w:style w:type="character" w:customStyle="1" w:styleId="Heading5Char">
    <w:name w:val="Heading 5 Char"/>
    <w:basedOn w:val="DefaultParagraphFont"/>
    <w:link w:val="Heading5"/>
    <w:uiPriority w:val="9"/>
    <w:semiHidden/>
    <w:rsid w:val="003D315E"/>
    <w:rPr>
      <w:rFonts w:eastAsiaTheme="minorHAnsi"/>
      <w:smallCaps/>
      <w:color w:val="152964" w:themeColor="accent2" w:themeShade="BF"/>
      <w:spacing w:val="10"/>
      <w:sz w:val="22"/>
      <w:szCs w:val="26"/>
      <w:lang w:val="en-GB"/>
    </w:rPr>
  </w:style>
  <w:style w:type="character" w:customStyle="1" w:styleId="Heading6Char">
    <w:name w:val="Heading 6 Char"/>
    <w:basedOn w:val="DefaultParagraphFont"/>
    <w:link w:val="Heading6"/>
    <w:uiPriority w:val="9"/>
    <w:semiHidden/>
    <w:rsid w:val="003D315E"/>
    <w:rPr>
      <w:rFonts w:eastAsiaTheme="minorHAnsi"/>
      <w:smallCaps/>
      <w:color w:val="1D3786" w:themeColor="accent2"/>
      <w:spacing w:val="5"/>
      <w:sz w:val="22"/>
      <w:szCs w:val="22"/>
      <w:lang w:val="en-GB"/>
    </w:rPr>
  </w:style>
  <w:style w:type="character" w:customStyle="1" w:styleId="Heading7Char">
    <w:name w:val="Heading 7 Char"/>
    <w:basedOn w:val="DefaultParagraphFont"/>
    <w:link w:val="Heading7"/>
    <w:uiPriority w:val="9"/>
    <w:semiHidden/>
    <w:rsid w:val="003D315E"/>
    <w:rPr>
      <w:rFonts w:eastAsiaTheme="minorHAnsi"/>
      <w:b/>
      <w:smallCaps/>
      <w:color w:val="1D3786" w:themeColor="accent2"/>
      <w:spacing w:val="10"/>
      <w:sz w:val="22"/>
      <w:szCs w:val="22"/>
      <w:lang w:val="en-GB"/>
    </w:rPr>
  </w:style>
  <w:style w:type="character" w:customStyle="1" w:styleId="Heading8Char">
    <w:name w:val="Heading 8 Char"/>
    <w:basedOn w:val="DefaultParagraphFont"/>
    <w:link w:val="Heading8"/>
    <w:uiPriority w:val="9"/>
    <w:semiHidden/>
    <w:rsid w:val="003D315E"/>
    <w:rPr>
      <w:rFonts w:eastAsiaTheme="minorHAnsi"/>
      <w:b/>
      <w:i/>
      <w:smallCaps/>
      <w:color w:val="152964" w:themeColor="accent2" w:themeShade="BF"/>
      <w:sz w:val="22"/>
      <w:szCs w:val="22"/>
      <w:lang w:val="en-GB"/>
    </w:rPr>
  </w:style>
  <w:style w:type="character" w:customStyle="1" w:styleId="Heading9Char">
    <w:name w:val="Heading 9 Char"/>
    <w:basedOn w:val="DefaultParagraphFont"/>
    <w:link w:val="Heading9"/>
    <w:uiPriority w:val="9"/>
    <w:semiHidden/>
    <w:rsid w:val="003D315E"/>
    <w:rPr>
      <w:rFonts w:eastAsiaTheme="minorHAnsi"/>
      <w:b/>
      <w:i/>
      <w:smallCaps/>
      <w:color w:val="0E1B42" w:themeColor="accent2" w:themeShade="7F"/>
      <w:sz w:val="22"/>
      <w:szCs w:val="22"/>
      <w:lang w:val="en-GB"/>
    </w:rPr>
  </w:style>
  <w:style w:type="paragraph" w:styleId="Caption">
    <w:name w:val="caption"/>
    <w:basedOn w:val="Normal"/>
    <w:next w:val="Normal"/>
    <w:uiPriority w:val="35"/>
    <w:qFormat/>
    <w:rsid w:val="00AF38CF"/>
    <w:pPr>
      <w:spacing w:line="240" w:lineRule="auto"/>
    </w:pPr>
    <w:rPr>
      <w:b/>
      <w:bCs/>
      <w:color w:val="22294D" w:themeColor="accent1"/>
      <w:sz w:val="18"/>
      <w:szCs w:val="18"/>
    </w:rPr>
  </w:style>
  <w:style w:type="paragraph" w:styleId="Subtitle">
    <w:name w:val="Subtitle"/>
    <w:basedOn w:val="Normal"/>
    <w:next w:val="Normal"/>
    <w:link w:val="SubtitleChar"/>
    <w:uiPriority w:val="11"/>
    <w:qFormat/>
    <w:rsid w:val="00D21F56"/>
    <w:pPr>
      <w:spacing w:after="720" w:line="240" w:lineRule="auto"/>
    </w:pPr>
    <w:rPr>
      <w:rFonts w:asciiTheme="majorHAnsi" w:eastAsiaTheme="majorEastAsia" w:hAnsiTheme="majorHAnsi" w:cstheme="majorBidi"/>
      <w:i/>
      <w:iCs/>
      <w:lang w:val="fr-BE"/>
    </w:rPr>
  </w:style>
  <w:style w:type="character" w:customStyle="1" w:styleId="SubtitleChar">
    <w:name w:val="Subtitle Char"/>
    <w:basedOn w:val="DefaultParagraphFont"/>
    <w:link w:val="Subtitle"/>
    <w:uiPriority w:val="11"/>
    <w:rsid w:val="00D21F56"/>
    <w:rPr>
      <w:rFonts w:asciiTheme="majorHAnsi" w:eastAsiaTheme="majorEastAsia" w:hAnsiTheme="majorHAnsi" w:cstheme="majorBidi"/>
      <w:i/>
      <w:iCs/>
      <w:color w:val="22294D" w:themeColor="text1"/>
      <w:szCs w:val="22"/>
      <w:lang w:val="fr-BE"/>
    </w:rPr>
  </w:style>
  <w:style w:type="character" w:styleId="Strong">
    <w:name w:val="Strong"/>
    <w:uiPriority w:val="22"/>
    <w:qFormat/>
    <w:rsid w:val="00D21F56"/>
    <w:rPr>
      <w:b/>
      <w:color w:val="22294D" w:themeColor="text1"/>
    </w:rPr>
  </w:style>
  <w:style w:type="character" w:styleId="Emphasis">
    <w:name w:val="Emphasis"/>
    <w:uiPriority w:val="20"/>
    <w:qFormat/>
    <w:rsid w:val="00D21F56"/>
    <w:rPr>
      <w:b/>
      <w:i/>
      <w:color w:val="22294D" w:themeColor="text1"/>
      <w:spacing w:val="10"/>
    </w:rPr>
  </w:style>
  <w:style w:type="paragraph" w:styleId="NoSpacing">
    <w:name w:val="No Spacing"/>
    <w:basedOn w:val="Normal"/>
    <w:link w:val="NoSpacingChar"/>
    <w:uiPriority w:val="1"/>
    <w:qFormat/>
    <w:rsid w:val="00D21F56"/>
    <w:pPr>
      <w:spacing w:after="0" w:line="240" w:lineRule="auto"/>
    </w:pPr>
  </w:style>
  <w:style w:type="paragraph" w:styleId="ListParagraph">
    <w:name w:val="List Paragraph"/>
    <w:basedOn w:val="Normal"/>
    <w:uiPriority w:val="34"/>
    <w:qFormat/>
    <w:rsid w:val="00AF38CF"/>
    <w:pPr>
      <w:ind w:left="720"/>
      <w:contextualSpacing/>
    </w:pPr>
  </w:style>
  <w:style w:type="paragraph" w:styleId="Quote">
    <w:name w:val="Quote"/>
    <w:basedOn w:val="Normal"/>
    <w:next w:val="Normal"/>
    <w:link w:val="QuoteChar"/>
    <w:uiPriority w:val="29"/>
    <w:qFormat/>
    <w:rsid w:val="00D21F56"/>
    <w:rPr>
      <w:i/>
    </w:rPr>
  </w:style>
  <w:style w:type="character" w:customStyle="1" w:styleId="QuoteChar">
    <w:name w:val="Quote Char"/>
    <w:basedOn w:val="DefaultParagraphFont"/>
    <w:link w:val="Quote"/>
    <w:uiPriority w:val="29"/>
    <w:rsid w:val="00D21F56"/>
    <w:rPr>
      <w:i/>
      <w:color w:val="22294D" w:themeColor="text1"/>
    </w:rPr>
  </w:style>
  <w:style w:type="paragraph" w:styleId="IntenseQuote">
    <w:name w:val="Intense Quote"/>
    <w:basedOn w:val="Normal"/>
    <w:next w:val="Normal"/>
    <w:link w:val="IntenseQuoteChar"/>
    <w:uiPriority w:val="30"/>
    <w:qFormat/>
    <w:rsid w:val="003D315E"/>
    <w:pPr>
      <w:pBdr>
        <w:top w:val="single" w:sz="8" w:space="10" w:color="152964" w:themeColor="accent2" w:themeShade="BF"/>
        <w:left w:val="single" w:sz="8" w:space="10" w:color="152964" w:themeColor="accent2" w:themeShade="BF"/>
        <w:bottom w:val="single" w:sz="8" w:space="10" w:color="152964" w:themeColor="accent2" w:themeShade="BF"/>
        <w:right w:val="single" w:sz="8" w:space="10" w:color="152964" w:themeColor="accent2" w:themeShade="BF"/>
      </w:pBdr>
      <w:shd w:val="clear" w:color="auto" w:fill="1D378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qFormat/>
    <w:rsid w:val="00AF38CF"/>
    <w:rPr>
      <w:rFonts w:ascii="Verdana" w:hAnsi="Verdana"/>
      <w:iCs/>
      <w:color w:val="000000"/>
      <w:sz w:val="20"/>
    </w:rPr>
  </w:style>
  <w:style w:type="character" w:styleId="IntenseEmphasis">
    <w:name w:val="Intense Emphasis"/>
    <w:uiPriority w:val="21"/>
    <w:qFormat/>
    <w:rsid w:val="00D21F56"/>
    <w:rPr>
      <w:b/>
      <w:i/>
      <w:color w:val="22294D" w:themeColor="text1"/>
      <w:spacing w:val="10"/>
    </w:rPr>
  </w:style>
  <w:style w:type="character" w:styleId="SubtleReference">
    <w:name w:val="Subtle Reference"/>
    <w:uiPriority w:val="31"/>
    <w:qFormat/>
    <w:rsid w:val="00D21F56"/>
    <w:rPr>
      <w:b/>
      <w:color w:val="22294D" w:themeColor="text1"/>
    </w:rPr>
  </w:style>
  <w:style w:type="character" w:styleId="IntenseReference">
    <w:name w:val="Intense Reference"/>
    <w:uiPriority w:val="32"/>
    <w:qFormat/>
    <w:rsid w:val="00D21F56"/>
    <w:rPr>
      <w:b/>
      <w:bCs/>
      <w:smallCaps/>
      <w:color w:val="22294D" w:themeColor="text1"/>
      <w:spacing w:val="5"/>
      <w:sz w:val="22"/>
      <w:szCs w:val="22"/>
      <w:u w:val="single"/>
    </w:rPr>
  </w:style>
  <w:style w:type="character" w:styleId="BookTitle">
    <w:name w:val="Book Title"/>
    <w:uiPriority w:val="33"/>
    <w:qFormat/>
    <w:rsid w:val="00D21F56"/>
    <w:rPr>
      <w:rFonts w:asciiTheme="majorHAnsi" w:eastAsiaTheme="majorEastAsia" w:hAnsiTheme="majorHAnsi" w:cstheme="majorBidi"/>
      <w:i/>
      <w:iCs/>
      <w:color w:val="22294D" w:themeColor="text1"/>
      <w:sz w:val="20"/>
      <w:szCs w:val="20"/>
    </w:rPr>
  </w:style>
  <w:style w:type="paragraph" w:styleId="TOCHeading">
    <w:name w:val="TOC Heading"/>
    <w:basedOn w:val="EFSAHeading1nonumber"/>
    <w:next w:val="Normal"/>
    <w:uiPriority w:val="39"/>
    <w:unhideWhenUsed/>
    <w:qFormat/>
    <w:rsid w:val="00AF38CF"/>
  </w:style>
  <w:style w:type="character" w:customStyle="1" w:styleId="NoSpacingChar">
    <w:name w:val="No Spacing Char"/>
    <w:basedOn w:val="DefaultParagraphFont"/>
    <w:link w:val="NoSpacing"/>
    <w:uiPriority w:val="1"/>
    <w:rsid w:val="00D21F56"/>
    <w:rPr>
      <w:color w:val="22294D" w:themeColor="text1"/>
    </w:rPr>
  </w:style>
  <w:style w:type="table" w:styleId="TableGrid">
    <w:name w:val="Table Grid"/>
    <w:basedOn w:val="TableNormal"/>
    <w:uiPriority w:val="59"/>
    <w:rsid w:val="00AF38CF"/>
    <w:pPr>
      <w:spacing w:after="0" w:line="240" w:lineRule="auto"/>
      <w:jc w:val="left"/>
    </w:pPr>
    <w:rPr>
      <w:rFonts w:ascii="Tahoma" w:eastAsia="Times New Roman" w:hAnsi="Tahoma"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sz="4" w:space="0" w:color="5867B5" w:themeColor="text1" w:themeTint="99"/>
        <w:left w:val="single" w:sz="4" w:space="0" w:color="5867B5" w:themeColor="text1" w:themeTint="99"/>
        <w:bottom w:val="single" w:sz="4" w:space="0" w:color="5867B5" w:themeColor="text1" w:themeTint="99"/>
        <w:right w:val="single" w:sz="4" w:space="0" w:color="5867B5" w:themeColor="text1" w:themeTint="99"/>
        <w:insideH w:val="single" w:sz="4" w:space="0" w:color="5867B5" w:themeColor="text1" w:themeTint="99"/>
        <w:insideV w:val="single" w:sz="4" w:space="0" w:color="5867B5" w:themeColor="text1" w:themeTint="99"/>
      </w:tblBorders>
    </w:tblPr>
    <w:tblStylePr w:type="firstRow">
      <w:rPr>
        <w:b/>
        <w:bCs/>
        <w:color w:val="FFFFFF" w:themeColor="background1"/>
      </w:rPr>
      <w:tblPr/>
      <w:tcPr>
        <w:tcBorders>
          <w:top w:val="single" w:sz="4" w:space="0" w:color="22294D" w:themeColor="text1"/>
          <w:left w:val="single" w:sz="4" w:space="0" w:color="22294D" w:themeColor="text1"/>
          <w:bottom w:val="single" w:sz="4" w:space="0" w:color="22294D" w:themeColor="text1"/>
          <w:right w:val="single" w:sz="4" w:space="0" w:color="22294D" w:themeColor="text1"/>
          <w:insideH w:val="nil"/>
          <w:insideV w:val="nil"/>
        </w:tcBorders>
        <w:shd w:val="clear" w:color="auto" w:fill="22294D" w:themeFill="text1"/>
      </w:tcPr>
    </w:tblStylePr>
    <w:tblStylePr w:type="lastRow">
      <w:rPr>
        <w:b/>
        <w:bCs/>
      </w:rPr>
      <w:tblPr/>
      <w:tcPr>
        <w:tcBorders>
          <w:top w:val="double" w:sz="4" w:space="0" w:color="22294D" w:themeColor="text1"/>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uiPriority w:val="39"/>
    <w:qFormat/>
    <w:rsid w:val="00AF38CF"/>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paragraph" w:styleId="TOC2">
    <w:name w:val="toc 2"/>
    <w:basedOn w:val="Normal"/>
    <w:uiPriority w:val="39"/>
    <w:qFormat/>
    <w:rsid w:val="00AF38CF"/>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paragraph" w:styleId="TOC3">
    <w:name w:val="toc 3"/>
    <w:basedOn w:val="Normal"/>
    <w:uiPriority w:val="39"/>
    <w:qFormat/>
    <w:rsid w:val="00AF38CF"/>
    <w:pPr>
      <w:tabs>
        <w:tab w:val="right" w:leader="dot" w:pos="9072"/>
      </w:tabs>
      <w:suppressAutoHyphens/>
      <w:spacing w:after="0" w:line="240" w:lineRule="auto"/>
      <w:ind w:left="680" w:hanging="680"/>
    </w:pPr>
    <w:rPr>
      <w:rFonts w:ascii="Verdana" w:eastAsia="Times New Roman" w:hAnsi="Verdana" w:cs="Times New Roman"/>
      <w:color w:val="22294D"/>
      <w:sz w:val="20"/>
      <w:szCs w:val="20"/>
      <w:lang w:eastAsia="en-GB"/>
    </w:rPr>
  </w:style>
  <w:style w:type="character" w:styleId="Hyperlink">
    <w:name w:val="Hyperlink"/>
    <w:basedOn w:val="DefaultParagraphFont"/>
    <w:uiPriority w:val="99"/>
    <w:unhideWhenUsed/>
    <w:rsid w:val="00AF38CF"/>
    <w:rPr>
      <w:color w:val="38B292" w:themeColor="hyperlink"/>
      <w:u w:val="single"/>
    </w:rPr>
  </w:style>
  <w:style w:type="paragraph" w:styleId="TOC4">
    <w:name w:val="toc 4"/>
    <w:next w:val="Normal"/>
    <w:uiPriority w:val="39"/>
    <w:rsid w:val="00AF38CF"/>
    <w:pPr>
      <w:tabs>
        <w:tab w:val="right" w:leader="dot" w:pos="9072"/>
      </w:tabs>
      <w:spacing w:after="0" w:line="240" w:lineRule="auto"/>
      <w:ind w:left="680" w:hanging="680"/>
      <w:jc w:val="left"/>
    </w:pPr>
    <w:rPr>
      <w:rFonts w:ascii="Verdana" w:eastAsiaTheme="minorHAnsi" w:hAnsi="Verdana"/>
      <w:color w:val="22294D"/>
      <w:szCs w:val="22"/>
      <w:lang w:val="en-GB"/>
    </w:rPr>
  </w:style>
  <w:style w:type="paragraph" w:styleId="TOC5">
    <w:name w:val="toc 5"/>
    <w:next w:val="Normal"/>
    <w:uiPriority w:val="39"/>
    <w:rsid w:val="00AF38CF"/>
    <w:pPr>
      <w:tabs>
        <w:tab w:val="right" w:leader="dot" w:pos="9072"/>
      </w:tabs>
      <w:spacing w:after="0" w:line="240" w:lineRule="auto"/>
      <w:ind w:left="1247" w:hanging="1247"/>
      <w:jc w:val="left"/>
    </w:pPr>
    <w:rPr>
      <w:rFonts w:ascii="Verdana" w:eastAsiaTheme="minorHAnsi" w:hAnsi="Verdana"/>
      <w:color w:val="22294D"/>
      <w:szCs w:val="22"/>
      <w:lang w:val="en-GB"/>
    </w:r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customStyle="1" w:styleId="Liste1">
    <w:name w:val="Liste1"/>
    <w:basedOn w:val="NoList"/>
    <w:uiPriority w:val="99"/>
    <w:rsid w:val="00BE3035"/>
    <w:pPr>
      <w:numPr>
        <w:numId w:val="2"/>
      </w:numPr>
    </w:pPr>
  </w:style>
  <w:style w:type="paragraph" w:customStyle="1" w:styleId="List1">
    <w:name w:val="List 1"/>
    <w:basedOn w:val="ListParagraph"/>
    <w:qFormat/>
    <w:rsid w:val="00D21F56"/>
    <w:pPr>
      <w:numPr>
        <w:numId w:val="1"/>
      </w:numPr>
      <w:spacing w:after="0"/>
    </w:pPr>
  </w:style>
  <w:style w:type="paragraph" w:customStyle="1" w:styleId="Liste21">
    <w:name w:val="Liste 21"/>
    <w:basedOn w:val="List1"/>
    <w:qFormat/>
    <w:rsid w:val="00D21F56"/>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sz="4" w:space="0" w:color="7480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480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A532A"/>
    <w:rPr>
      <w:color w:val="605E5C"/>
      <w:shd w:val="clear" w:color="auto" w:fill="E1DFDD"/>
    </w:rPr>
  </w:style>
  <w:style w:type="paragraph" w:customStyle="1" w:styleId="EFSAFiguretitle">
    <w:name w:val="EFSA_Figure title"/>
    <w:next w:val="EFSABodytext"/>
    <w:link w:val="EFSAFiguretitleChar"/>
    <w:rsid w:val="00AF38CF"/>
    <w:pPr>
      <w:numPr>
        <w:numId w:val="6"/>
      </w:numPr>
      <w:tabs>
        <w:tab w:val="left" w:pos="1080"/>
      </w:tabs>
      <w:spacing w:before="200"/>
      <w:ind w:left="0" w:firstLine="0"/>
    </w:pPr>
    <w:rPr>
      <w:rFonts w:ascii="Verdana" w:eastAsia="Times New Roman" w:hAnsi="Verdana" w:cs="Times New Roman"/>
      <w:color w:val="22294D"/>
      <w:lang w:val="en-GB"/>
    </w:rPr>
  </w:style>
  <w:style w:type="paragraph" w:customStyle="1" w:styleId="EFSATabletitle">
    <w:name w:val="EFSA_Table title"/>
    <w:next w:val="EFSABodytext"/>
    <w:link w:val="EFSATabletitleChar"/>
    <w:qFormat/>
    <w:rsid w:val="00AF38CF"/>
    <w:pPr>
      <w:numPr>
        <w:numId w:val="9"/>
      </w:numPr>
      <w:tabs>
        <w:tab w:val="left" w:pos="1080"/>
      </w:tabs>
      <w:spacing w:before="200"/>
      <w:ind w:left="0" w:firstLine="0"/>
      <w:jc w:val="left"/>
    </w:pPr>
    <w:rPr>
      <w:rFonts w:ascii="Verdana" w:eastAsiaTheme="minorHAnsi" w:hAnsi="Verdana"/>
      <w:color w:val="22294D"/>
      <w:lang w:val="en-GB"/>
    </w:rPr>
  </w:style>
  <w:style w:type="paragraph" w:styleId="FootnoteText">
    <w:name w:val="footnote text"/>
    <w:basedOn w:val="Normal"/>
    <w:link w:val="FootnoteTextChar"/>
    <w:uiPriority w:val="99"/>
    <w:semiHidden/>
    <w:rsid w:val="00AF3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8CF"/>
    <w:rPr>
      <w:rFonts w:eastAsiaTheme="minorHAnsi"/>
      <w:lang w:val="en-GB"/>
    </w:rPr>
  </w:style>
  <w:style w:type="character" w:styleId="FootnoteReference">
    <w:name w:val="footnote reference"/>
    <w:basedOn w:val="DefaultParagraphFont"/>
    <w:uiPriority w:val="99"/>
    <w:semiHidden/>
    <w:rsid w:val="00AF38CF"/>
    <w:rPr>
      <w:vertAlign w:val="superscript"/>
    </w:rPr>
  </w:style>
  <w:style w:type="table" w:styleId="GridTable7Colorful-Accent4">
    <w:name w:val="Grid Table 7 Colorful Accent 4"/>
    <w:basedOn w:val="TableNormal"/>
    <w:uiPriority w:val="52"/>
    <w:rsid w:val="00E25377"/>
    <w:pPr>
      <w:spacing w:after="0" w:line="240" w:lineRule="auto"/>
    </w:pPr>
    <w:rPr>
      <w:color w:val="C28705" w:themeColor="accent4" w:themeShade="BF"/>
    </w:rPr>
    <w:tblPr>
      <w:tblStyleRowBandSize w:val="1"/>
      <w:tblStyleColBandSize w:val="1"/>
      <w:tblBorders>
        <w:top w:val="single" w:sz="4" w:space="0" w:color="FBCF70" w:themeColor="accent4" w:themeTint="99"/>
        <w:left w:val="single" w:sz="4" w:space="0" w:color="FBCF70" w:themeColor="accent4" w:themeTint="99"/>
        <w:bottom w:val="single" w:sz="4" w:space="0" w:color="FBCF70" w:themeColor="accent4" w:themeTint="99"/>
        <w:right w:val="single" w:sz="4" w:space="0" w:color="FBCF70" w:themeColor="accent4" w:themeTint="99"/>
        <w:insideH w:val="single" w:sz="4" w:space="0" w:color="FBCF70" w:themeColor="accent4" w:themeTint="99"/>
        <w:insideV w:val="single" w:sz="4" w:space="0" w:color="FBCF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FCF" w:themeFill="accent4" w:themeFillTint="33"/>
      </w:tcPr>
    </w:tblStylePr>
    <w:tblStylePr w:type="band1Horz">
      <w:tblPr/>
      <w:tcPr>
        <w:shd w:val="clear" w:color="auto" w:fill="FDEFCF" w:themeFill="accent4" w:themeFillTint="33"/>
      </w:tcPr>
    </w:tblStylePr>
    <w:tblStylePr w:type="neCell">
      <w:tblPr/>
      <w:tcPr>
        <w:tcBorders>
          <w:bottom w:val="single" w:sz="4" w:space="0" w:color="FBCF70" w:themeColor="accent4" w:themeTint="99"/>
        </w:tcBorders>
      </w:tcPr>
    </w:tblStylePr>
    <w:tblStylePr w:type="nwCell">
      <w:tblPr/>
      <w:tcPr>
        <w:tcBorders>
          <w:bottom w:val="single" w:sz="4" w:space="0" w:color="FBCF70" w:themeColor="accent4" w:themeTint="99"/>
        </w:tcBorders>
      </w:tcPr>
    </w:tblStylePr>
    <w:tblStylePr w:type="seCell">
      <w:tblPr/>
      <w:tcPr>
        <w:tcBorders>
          <w:top w:val="single" w:sz="4" w:space="0" w:color="FBCF70" w:themeColor="accent4" w:themeTint="99"/>
        </w:tcBorders>
      </w:tcPr>
    </w:tblStylePr>
    <w:tblStylePr w:type="swCell">
      <w:tblPr/>
      <w:tcPr>
        <w:tcBorders>
          <w:top w:val="single" w:sz="4" w:space="0" w:color="FBCF70" w:themeColor="accent4" w:themeTint="99"/>
        </w:tcBorders>
      </w:tcPr>
    </w:tblStylePr>
  </w:style>
  <w:style w:type="paragraph" w:customStyle="1" w:styleId="EFSAAppendixtitle">
    <w:name w:val="EFSA_Appendix title"/>
    <w:next w:val="EFSABodytext"/>
    <w:link w:val="EFSAAppendixtitleChar"/>
    <w:qFormat/>
    <w:rsid w:val="00AF38CF"/>
    <w:pPr>
      <w:keepNext/>
      <w:numPr>
        <w:numId w:val="10"/>
      </w:numPr>
      <w:suppressLineNumbers/>
      <w:suppressAutoHyphens/>
      <w:spacing w:before="300" w:after="40" w:line="240" w:lineRule="auto"/>
      <w:outlineLvl w:val="0"/>
    </w:pPr>
    <w:rPr>
      <w:rFonts w:ascii="Verdana" w:eastAsia="Times New Roman" w:hAnsi="Verdana" w:cs="Mangal"/>
      <w:b/>
      <w:iCs/>
      <w:color w:val="22294D"/>
      <w:sz w:val="28"/>
      <w:szCs w:val="28"/>
      <w:lang w:val="en-GB" w:eastAsia="en-GB"/>
    </w:rPr>
  </w:style>
  <w:style w:type="character" w:customStyle="1" w:styleId="EFSAAppendixtitleChar">
    <w:name w:val="EFSA_Appendix title Char"/>
    <w:basedOn w:val="DefaultParagraphFont"/>
    <w:link w:val="EFSAAppendixtitle"/>
    <w:rsid w:val="00AF38CF"/>
    <w:rPr>
      <w:rFonts w:ascii="Verdana" w:eastAsia="Times New Roman" w:hAnsi="Verdana" w:cs="Mangal"/>
      <w:b/>
      <w:iCs/>
      <w:color w:val="22294D"/>
      <w:sz w:val="28"/>
      <w:szCs w:val="28"/>
      <w:lang w:val="en-GB" w:eastAsia="en-GB"/>
    </w:rPr>
  </w:style>
  <w:style w:type="paragraph" w:customStyle="1" w:styleId="EFSAHeading1nonumber">
    <w:name w:val="EFSA_Heading 1 (no number)"/>
    <w:next w:val="EFSABodytext"/>
    <w:link w:val="EFSAHeading1nonumberChar"/>
    <w:qFormat/>
    <w:rsid w:val="00AF38CF"/>
    <w:pPr>
      <w:keepNext/>
      <w:spacing w:before="300" w:after="40"/>
      <w:jc w:val="left"/>
      <w:outlineLvl w:val="0"/>
    </w:pPr>
    <w:rPr>
      <w:rFonts w:ascii="Verdana" w:eastAsiaTheme="minorHAnsi" w:hAnsi="Verdana"/>
      <w:b/>
      <w:color w:val="22294D"/>
      <w:sz w:val="28"/>
      <w:szCs w:val="28"/>
      <w:lang w:val="en-GB"/>
    </w:rPr>
  </w:style>
  <w:style w:type="character" w:customStyle="1" w:styleId="EFSAHeading1nonumberChar">
    <w:name w:val="EFSA_Heading 1 (no number) Char"/>
    <w:basedOn w:val="DefaultParagraphFont"/>
    <w:link w:val="EFSAHeading1nonumber"/>
    <w:rsid w:val="00AF38CF"/>
    <w:rPr>
      <w:rFonts w:ascii="Verdana" w:eastAsiaTheme="minorHAnsi" w:hAnsi="Verdana"/>
      <w:b/>
      <w:color w:val="22294D"/>
      <w:sz w:val="28"/>
      <w:szCs w:val="28"/>
      <w:lang w:val="en-GB"/>
    </w:rPr>
  </w:style>
  <w:style w:type="paragraph" w:customStyle="1" w:styleId="EFSAAuthor">
    <w:name w:val="EFSA_Author"/>
    <w:next w:val="EFSABodytext"/>
    <w:link w:val="EFSAAuthorChar"/>
    <w:qFormat/>
    <w:rsid w:val="00AF38CF"/>
    <w:pPr>
      <w:jc w:val="center"/>
    </w:pPr>
    <w:rPr>
      <w:rFonts w:ascii="Verdana" w:eastAsiaTheme="minorHAnsi" w:hAnsi="Verdana"/>
      <w:color w:val="22294D"/>
      <w:sz w:val="24"/>
      <w:szCs w:val="24"/>
      <w:lang w:val="en-GB"/>
    </w:rPr>
  </w:style>
  <w:style w:type="character" w:customStyle="1" w:styleId="EFSAAuthorChar">
    <w:name w:val="EFSA_Author Char"/>
    <w:basedOn w:val="EFSAHeading1nonumberChar"/>
    <w:link w:val="EFSAAuthor"/>
    <w:rsid w:val="00AF38CF"/>
    <w:rPr>
      <w:rFonts w:ascii="Verdana" w:eastAsiaTheme="minorHAnsi" w:hAnsi="Verdana"/>
      <w:b w:val="0"/>
      <w:color w:val="22294D"/>
      <w:sz w:val="24"/>
      <w:szCs w:val="24"/>
      <w:lang w:val="en-GB"/>
    </w:rPr>
  </w:style>
  <w:style w:type="paragraph" w:customStyle="1" w:styleId="EFSABodytext">
    <w:name w:val="EFSA_Body text"/>
    <w:basedOn w:val="Normal"/>
    <w:link w:val="EFSABodytextChar"/>
    <w:qFormat/>
    <w:rsid w:val="00AF38CF"/>
    <w:pPr>
      <w:spacing w:before="200"/>
      <w:jc w:val="both"/>
    </w:pPr>
    <w:rPr>
      <w:rFonts w:ascii="Verdana" w:hAnsi="Verdana"/>
      <w:color w:val="22294D"/>
      <w:sz w:val="20"/>
      <w:szCs w:val="20"/>
    </w:rPr>
  </w:style>
  <w:style w:type="character" w:customStyle="1" w:styleId="EFSABodytextChar">
    <w:name w:val="EFSA_Body text Char"/>
    <w:basedOn w:val="DefaultParagraphFont"/>
    <w:link w:val="EFSABodytext"/>
    <w:rsid w:val="00AF38CF"/>
    <w:rPr>
      <w:rFonts w:ascii="Verdana" w:eastAsiaTheme="minorHAnsi" w:hAnsi="Verdana"/>
      <w:color w:val="22294D"/>
      <w:lang w:val="en-GB"/>
    </w:rPr>
  </w:style>
  <w:style w:type="paragraph" w:customStyle="1" w:styleId="EFSABullet1">
    <w:name w:val="EFSA_Bullet 1"/>
    <w:basedOn w:val="EFSABodytext"/>
    <w:link w:val="EFSABullet1Char"/>
    <w:qFormat/>
    <w:rsid w:val="00AF38CF"/>
    <w:pPr>
      <w:numPr>
        <w:numId w:val="4"/>
      </w:numPr>
      <w:spacing w:before="0" w:after="0"/>
      <w:ind w:left="568" w:hanging="284"/>
      <w:contextualSpacing/>
    </w:pPr>
  </w:style>
  <w:style w:type="character" w:customStyle="1" w:styleId="EFSABullet1Char">
    <w:name w:val="EFSA_Bullet 1 Char"/>
    <w:basedOn w:val="EFSABodytextChar"/>
    <w:link w:val="EFSABullet1"/>
    <w:rsid w:val="00AF38CF"/>
    <w:rPr>
      <w:rFonts w:ascii="Verdana" w:eastAsiaTheme="minorHAnsi" w:hAnsi="Verdana"/>
      <w:color w:val="22294D"/>
      <w:lang w:val="en-GB"/>
    </w:rPr>
  </w:style>
  <w:style w:type="paragraph" w:customStyle="1" w:styleId="EFSABullet2">
    <w:name w:val="EFSA_Bullet 2"/>
    <w:basedOn w:val="EFSABodytext"/>
    <w:link w:val="EFSABullet2Char"/>
    <w:qFormat/>
    <w:rsid w:val="00AF38CF"/>
    <w:pPr>
      <w:numPr>
        <w:numId w:val="14"/>
      </w:numPr>
      <w:spacing w:before="0" w:after="0"/>
      <w:ind w:left="851" w:hanging="284"/>
      <w:contextualSpacing/>
    </w:pPr>
  </w:style>
  <w:style w:type="character" w:customStyle="1" w:styleId="EFSABullet2Char">
    <w:name w:val="EFSA_Bullet 2 Char"/>
    <w:basedOn w:val="EFSABodytextChar"/>
    <w:link w:val="EFSABullet2"/>
    <w:rsid w:val="00AF38CF"/>
    <w:rPr>
      <w:rFonts w:ascii="Verdana" w:eastAsiaTheme="minorHAnsi" w:hAnsi="Verdana"/>
      <w:color w:val="22294D"/>
      <w:lang w:val="en-GB"/>
    </w:rPr>
  </w:style>
  <w:style w:type="paragraph" w:customStyle="1" w:styleId="EFSADates">
    <w:name w:val="EFSA_Dates"/>
    <w:basedOn w:val="Normal"/>
    <w:link w:val="EFSADatesChar"/>
    <w:qFormat/>
    <w:rsid w:val="00AF38CF"/>
    <w:pPr>
      <w:spacing w:line="240" w:lineRule="auto"/>
    </w:pPr>
    <w:rPr>
      <w:rFonts w:ascii="Verdana" w:hAnsi="Verdana"/>
      <w:color w:val="22294D"/>
      <w:sz w:val="16"/>
      <w:szCs w:val="16"/>
    </w:rPr>
  </w:style>
  <w:style w:type="character" w:customStyle="1" w:styleId="EFSADatesChar">
    <w:name w:val="EFSA_Dates Char"/>
    <w:basedOn w:val="DefaultParagraphFont"/>
    <w:link w:val="EFSADates"/>
    <w:rsid w:val="00AF38CF"/>
    <w:rPr>
      <w:rFonts w:ascii="Verdana" w:eastAsiaTheme="minorHAnsi" w:hAnsi="Verdana"/>
      <w:color w:val="22294D"/>
      <w:sz w:val="16"/>
      <w:szCs w:val="16"/>
      <w:lang w:val="en-GB"/>
    </w:rPr>
  </w:style>
  <w:style w:type="paragraph" w:customStyle="1" w:styleId="EFSADocsprovided">
    <w:name w:val="EFSA_Docs provided"/>
    <w:basedOn w:val="EFSABodytext"/>
    <w:link w:val="EFSADocsprovidedChar"/>
    <w:qFormat/>
    <w:rsid w:val="00AF38CF"/>
    <w:pPr>
      <w:keepNext/>
      <w:numPr>
        <w:numId w:val="5"/>
      </w:numPr>
      <w:spacing w:after="240"/>
    </w:pPr>
  </w:style>
  <w:style w:type="character" w:customStyle="1" w:styleId="EFSADocsprovidedChar">
    <w:name w:val="EFSA_Docs provided Char"/>
    <w:basedOn w:val="EFSABodytextChar"/>
    <w:link w:val="EFSADocsprovided"/>
    <w:rsid w:val="00AF38CF"/>
    <w:rPr>
      <w:rFonts w:ascii="Verdana" w:eastAsiaTheme="minorHAnsi" w:hAnsi="Verdana"/>
      <w:color w:val="22294D"/>
      <w:lang w:val="en-GB"/>
    </w:rPr>
  </w:style>
  <w:style w:type="paragraph" w:customStyle="1" w:styleId="EFSATablefootnote">
    <w:name w:val="EFSA_Table footnote"/>
    <w:link w:val="EFSATablefootnoteChar"/>
    <w:qFormat/>
    <w:rsid w:val="00AF38CF"/>
    <w:pPr>
      <w:tabs>
        <w:tab w:val="left" w:pos="426"/>
      </w:tabs>
      <w:ind w:left="397" w:hanging="397"/>
      <w:contextualSpacing/>
      <w:jc w:val="left"/>
    </w:pPr>
    <w:rPr>
      <w:rFonts w:ascii="Verdana" w:eastAsiaTheme="minorHAnsi" w:hAnsi="Verdana"/>
      <w:color w:val="22294D"/>
      <w:sz w:val="18"/>
      <w:szCs w:val="18"/>
      <w:lang w:val="en-GB"/>
    </w:rPr>
  </w:style>
  <w:style w:type="character" w:customStyle="1" w:styleId="EFSATablefootnoteChar">
    <w:name w:val="EFSA_Table footnote Char"/>
    <w:basedOn w:val="EFSABodytextChar"/>
    <w:link w:val="EFSATablefootnote"/>
    <w:rsid w:val="00AF38CF"/>
    <w:rPr>
      <w:rFonts w:ascii="Verdana" w:eastAsiaTheme="minorHAnsi" w:hAnsi="Verdana"/>
      <w:color w:val="22294D"/>
      <w:sz w:val="18"/>
      <w:szCs w:val="18"/>
      <w:lang w:val="en-GB"/>
    </w:rPr>
  </w:style>
  <w:style w:type="paragraph" w:customStyle="1" w:styleId="EFSATablelegend">
    <w:name w:val="EFSA_Table legend"/>
    <w:basedOn w:val="EFSATablefootnote"/>
    <w:link w:val="EFSATablelegendChar"/>
    <w:qFormat/>
    <w:rsid w:val="00AF38CF"/>
    <w:pPr>
      <w:spacing w:after="0"/>
      <w:ind w:left="0" w:firstLine="0"/>
      <w:contextualSpacing w:val="0"/>
    </w:pPr>
  </w:style>
  <w:style w:type="character" w:customStyle="1" w:styleId="EFSATablelegendChar">
    <w:name w:val="EFSA_Table legend Char"/>
    <w:basedOn w:val="EFSATablefootnoteChar"/>
    <w:link w:val="EFSATablelegend"/>
    <w:rsid w:val="00AF38CF"/>
    <w:rPr>
      <w:rFonts w:ascii="Verdana" w:eastAsiaTheme="minorHAnsi" w:hAnsi="Verdana"/>
      <w:color w:val="22294D"/>
      <w:sz w:val="18"/>
      <w:szCs w:val="18"/>
      <w:lang w:val="en-GB"/>
    </w:rPr>
  </w:style>
  <w:style w:type="paragraph" w:customStyle="1" w:styleId="EFSAFigurelegend">
    <w:name w:val="EFSA_Figure legend"/>
    <w:basedOn w:val="EFSATablelegend"/>
    <w:link w:val="EFSAFigurelegendChar"/>
    <w:qFormat/>
    <w:rsid w:val="00AF38CF"/>
    <w:pPr>
      <w:autoSpaceDE w:val="0"/>
      <w:autoSpaceDN w:val="0"/>
      <w:adjustRightInd w:val="0"/>
    </w:pPr>
    <w:rPr>
      <w:rFonts w:cs="Arial"/>
    </w:rPr>
  </w:style>
  <w:style w:type="character" w:customStyle="1" w:styleId="EFSAFigurelegendChar">
    <w:name w:val="EFSA_Figure legend Char"/>
    <w:basedOn w:val="EFSATablefootnoteChar"/>
    <w:link w:val="EFSAFigurelegend"/>
    <w:rsid w:val="00AF38CF"/>
    <w:rPr>
      <w:rFonts w:ascii="Verdana" w:eastAsiaTheme="minorHAnsi" w:hAnsi="Verdana" w:cs="Arial"/>
      <w:color w:val="22294D"/>
      <w:sz w:val="18"/>
      <w:szCs w:val="18"/>
      <w:lang w:val="en-GB"/>
    </w:rPr>
  </w:style>
  <w:style w:type="character" w:customStyle="1" w:styleId="EFSAFiguretitleChar">
    <w:name w:val="EFSA_Figure title Char"/>
    <w:basedOn w:val="DefaultParagraphFont"/>
    <w:link w:val="EFSAFiguretitle"/>
    <w:rsid w:val="00AF38CF"/>
    <w:rPr>
      <w:rFonts w:ascii="Verdana" w:eastAsia="Times New Roman" w:hAnsi="Verdana" w:cs="Times New Roman"/>
      <w:color w:val="22294D"/>
      <w:lang w:val="en-GB"/>
    </w:rPr>
  </w:style>
  <w:style w:type="paragraph" w:customStyle="1" w:styleId="EFSAFooter">
    <w:name w:val="EFSA_Footer"/>
    <w:basedOn w:val="Normal"/>
    <w:link w:val="EFSAFooterChar"/>
    <w:qFormat/>
    <w:rsid w:val="00AF38CF"/>
    <w:pPr>
      <w:tabs>
        <w:tab w:val="right" w:pos="10206"/>
      </w:tabs>
      <w:spacing w:after="0" w:line="240" w:lineRule="auto"/>
    </w:pPr>
    <w:rPr>
      <w:rFonts w:ascii="Verdana" w:hAnsi="Verdana"/>
      <w:color w:val="22294D"/>
      <w:sz w:val="14"/>
      <w:szCs w:val="16"/>
    </w:rPr>
  </w:style>
  <w:style w:type="character" w:customStyle="1" w:styleId="EFSAFooterChar">
    <w:name w:val="EFSA_Footer Char"/>
    <w:basedOn w:val="DefaultParagraphFont"/>
    <w:link w:val="EFSAFooter"/>
    <w:rsid w:val="00AF38CF"/>
    <w:rPr>
      <w:rFonts w:ascii="Verdana" w:eastAsiaTheme="minorHAnsi" w:hAnsi="Verdana"/>
      <w:color w:val="22294D"/>
      <w:sz w:val="14"/>
      <w:szCs w:val="16"/>
      <w:lang w:val="en-GB"/>
    </w:rPr>
  </w:style>
  <w:style w:type="paragraph" w:customStyle="1" w:styleId="EFSAFootnote">
    <w:name w:val="EFSA_Footnote"/>
    <w:basedOn w:val="FootnoteText"/>
    <w:link w:val="EFSAFootnoteChar"/>
    <w:qFormat/>
    <w:rsid w:val="00AF38CF"/>
    <w:pPr>
      <w:jc w:val="both"/>
    </w:pPr>
    <w:rPr>
      <w:rFonts w:ascii="Verdana" w:hAnsi="Verdana"/>
      <w:color w:val="22294D"/>
      <w:sz w:val="16"/>
    </w:rPr>
  </w:style>
  <w:style w:type="character" w:customStyle="1" w:styleId="EFSAFootnoteChar">
    <w:name w:val="EFSA_Footnote Char"/>
    <w:basedOn w:val="FootnoteTextChar"/>
    <w:link w:val="EFSAFootnote"/>
    <w:rsid w:val="00AF38CF"/>
    <w:rPr>
      <w:rFonts w:ascii="Verdana" w:eastAsiaTheme="minorHAnsi" w:hAnsi="Verdana"/>
      <w:color w:val="22294D"/>
      <w:sz w:val="16"/>
      <w:lang w:val="en-GB"/>
    </w:rPr>
  </w:style>
  <w:style w:type="paragraph" w:customStyle="1" w:styleId="EFSAHeading1">
    <w:name w:val="EFSA_Heading 1"/>
    <w:link w:val="EFSAHeading1Char"/>
    <w:qFormat/>
    <w:rsid w:val="00AF38CF"/>
    <w:pPr>
      <w:numPr>
        <w:numId w:val="13"/>
      </w:numPr>
      <w:tabs>
        <w:tab w:val="left" w:pos="720"/>
      </w:tabs>
      <w:spacing w:before="300" w:after="40"/>
      <w:ind w:left="567" w:hanging="567"/>
      <w:jc w:val="left"/>
      <w:outlineLvl w:val="0"/>
    </w:pPr>
    <w:rPr>
      <w:rFonts w:ascii="Verdana" w:eastAsiaTheme="majorEastAsia" w:hAnsi="Verdana" w:cstheme="majorBidi"/>
      <w:b/>
      <w:bCs/>
      <w:color w:val="22294D"/>
      <w:sz w:val="28"/>
      <w:szCs w:val="28"/>
      <w:lang w:val="en-GB"/>
    </w:rPr>
  </w:style>
  <w:style w:type="character" w:customStyle="1" w:styleId="EFSAHeading1Char">
    <w:name w:val="EFSA_Heading 1 Char"/>
    <w:basedOn w:val="Heading1Char"/>
    <w:link w:val="EFSAHeading1"/>
    <w:rsid w:val="00AF38CF"/>
    <w:rPr>
      <w:rFonts w:ascii="Verdana" w:eastAsiaTheme="majorEastAsia" w:hAnsi="Verdana" w:cstheme="majorBidi"/>
      <w:b/>
      <w:bCs/>
      <w:color w:val="22294D"/>
      <w:sz w:val="28"/>
      <w:szCs w:val="28"/>
      <w:lang w:val="en-GB"/>
    </w:rPr>
  </w:style>
  <w:style w:type="paragraph" w:customStyle="1" w:styleId="EFSAHeading2">
    <w:name w:val="EFSA_Heading 2"/>
    <w:next w:val="EFSABodytext"/>
    <w:link w:val="EFSAHeading2Char"/>
    <w:qFormat/>
    <w:rsid w:val="00AF38CF"/>
    <w:pPr>
      <w:keepNext/>
      <w:numPr>
        <w:ilvl w:val="1"/>
        <w:numId w:val="13"/>
      </w:numPr>
      <w:tabs>
        <w:tab w:val="left" w:pos="720"/>
      </w:tabs>
      <w:spacing w:before="240" w:after="80"/>
      <w:jc w:val="left"/>
      <w:outlineLvl w:val="1"/>
    </w:pPr>
    <w:rPr>
      <w:rFonts w:ascii="Verdana" w:eastAsiaTheme="majorEastAsia" w:hAnsi="Verdana" w:cstheme="majorBidi"/>
      <w:color w:val="22294D"/>
      <w:sz w:val="24"/>
      <w:szCs w:val="28"/>
      <w:lang w:val="en-GB"/>
    </w:rPr>
  </w:style>
  <w:style w:type="character" w:customStyle="1" w:styleId="EFSAHeading2Char">
    <w:name w:val="EFSA_Heading 2 Char"/>
    <w:basedOn w:val="EFSAHeading1Char"/>
    <w:link w:val="EFSAHeading2"/>
    <w:rsid w:val="00AF38CF"/>
    <w:rPr>
      <w:rFonts w:ascii="Verdana" w:eastAsiaTheme="majorEastAsia" w:hAnsi="Verdana" w:cstheme="majorBidi"/>
      <w:b w:val="0"/>
      <w:bCs w:val="0"/>
      <w:color w:val="22294D"/>
      <w:sz w:val="24"/>
      <w:szCs w:val="28"/>
      <w:lang w:val="en-GB"/>
    </w:rPr>
  </w:style>
  <w:style w:type="paragraph" w:customStyle="1" w:styleId="EFSAHeading3">
    <w:name w:val="EFSA_Heading 3"/>
    <w:next w:val="EFSABodytext"/>
    <w:link w:val="EFSAHeading3Char"/>
    <w:qFormat/>
    <w:rsid w:val="00AF38CF"/>
    <w:pPr>
      <w:numPr>
        <w:ilvl w:val="2"/>
        <w:numId w:val="13"/>
      </w:numPr>
      <w:spacing w:after="0"/>
      <w:ind w:left="851" w:hanging="851"/>
      <w:jc w:val="left"/>
      <w:outlineLvl w:val="2"/>
    </w:pPr>
    <w:rPr>
      <w:rFonts w:ascii="Verdana" w:eastAsiaTheme="majorEastAsia" w:hAnsi="Verdana" w:cstheme="majorBidi"/>
      <w:color w:val="22294D"/>
      <w:sz w:val="22"/>
      <w:szCs w:val="28"/>
      <w:lang w:val="en-GB"/>
    </w:rPr>
  </w:style>
  <w:style w:type="character" w:customStyle="1" w:styleId="EFSAHeading3Char">
    <w:name w:val="EFSA_Heading 3 Char"/>
    <w:basedOn w:val="EFSAHeading2Char"/>
    <w:link w:val="EFSAHeading3"/>
    <w:rsid w:val="00AF38CF"/>
    <w:rPr>
      <w:rFonts w:ascii="Verdana" w:eastAsiaTheme="majorEastAsia" w:hAnsi="Verdana" w:cstheme="majorBidi"/>
      <w:b w:val="0"/>
      <w:bCs w:val="0"/>
      <w:color w:val="22294D"/>
      <w:sz w:val="22"/>
      <w:szCs w:val="28"/>
      <w:lang w:val="en-GB"/>
    </w:rPr>
  </w:style>
  <w:style w:type="paragraph" w:customStyle="1" w:styleId="EFSAHeading4">
    <w:name w:val="EFSA_Heading 4"/>
    <w:next w:val="EFSABodytext"/>
    <w:link w:val="EFSAHeading4Char"/>
    <w:qFormat/>
    <w:rsid w:val="00AF38CF"/>
    <w:pPr>
      <w:keepNext/>
      <w:numPr>
        <w:ilvl w:val="3"/>
        <w:numId w:val="13"/>
      </w:numPr>
      <w:spacing w:after="0"/>
      <w:ind w:left="851" w:hanging="851"/>
      <w:jc w:val="left"/>
      <w:outlineLvl w:val="3"/>
    </w:pPr>
    <w:rPr>
      <w:rFonts w:ascii="Verdana" w:eastAsiaTheme="minorHAnsi" w:hAnsi="Verdana"/>
      <w:bCs/>
      <w:color w:val="22294D"/>
      <w:lang w:val="en-GB"/>
    </w:rPr>
  </w:style>
  <w:style w:type="character" w:customStyle="1" w:styleId="EFSAHeading4Char">
    <w:name w:val="EFSA_Heading 4 Char"/>
    <w:basedOn w:val="DefaultParagraphFont"/>
    <w:link w:val="EFSAHeading4"/>
    <w:rsid w:val="00AF38CF"/>
    <w:rPr>
      <w:rFonts w:ascii="Verdana" w:eastAsiaTheme="minorHAnsi" w:hAnsi="Verdana"/>
      <w:bCs/>
      <w:color w:val="22294D"/>
      <w:lang w:val="en-GB"/>
    </w:rPr>
  </w:style>
  <w:style w:type="paragraph" w:customStyle="1" w:styleId="EFSAHeading5">
    <w:name w:val="EFSA_Heading 5"/>
    <w:next w:val="EFSABodytext"/>
    <w:link w:val="EFSAHeading5Char"/>
    <w:qFormat/>
    <w:rsid w:val="00AF38CF"/>
    <w:pPr>
      <w:numPr>
        <w:ilvl w:val="4"/>
        <w:numId w:val="13"/>
      </w:numPr>
      <w:spacing w:after="0"/>
      <w:jc w:val="left"/>
      <w:outlineLvl w:val="4"/>
    </w:pPr>
    <w:rPr>
      <w:rFonts w:ascii="Verdana" w:eastAsiaTheme="minorHAnsi" w:hAnsi="Verdana"/>
      <w:i/>
      <w:color w:val="22294D"/>
      <w:lang w:val="en-GB"/>
    </w:rPr>
  </w:style>
  <w:style w:type="character" w:customStyle="1" w:styleId="EFSAHeading5Char">
    <w:name w:val="EFSA_Heading 5 Char"/>
    <w:basedOn w:val="EFSAHeading4Char"/>
    <w:link w:val="EFSAHeading5"/>
    <w:rsid w:val="00AF38CF"/>
    <w:rPr>
      <w:rFonts w:ascii="Verdana" w:eastAsiaTheme="minorHAnsi" w:hAnsi="Verdana"/>
      <w:bCs w:val="0"/>
      <w:i/>
      <w:color w:val="22294D"/>
      <w:lang w:val="en-GB"/>
    </w:rPr>
  </w:style>
  <w:style w:type="numbering" w:customStyle="1" w:styleId="EFSAListbullets">
    <w:name w:val="EFSA_List bullets"/>
    <w:basedOn w:val="NoList"/>
    <w:uiPriority w:val="99"/>
    <w:rsid w:val="00AF38CF"/>
    <w:pPr>
      <w:numPr>
        <w:numId w:val="7"/>
      </w:numPr>
    </w:pPr>
  </w:style>
  <w:style w:type="paragraph" w:customStyle="1" w:styleId="EFSAListnumbered">
    <w:name w:val="EFSA_List numbered"/>
    <w:basedOn w:val="EFSABullet1"/>
    <w:link w:val="EFSAListnumberedChar"/>
    <w:qFormat/>
    <w:rsid w:val="00AF38CF"/>
    <w:pPr>
      <w:numPr>
        <w:numId w:val="8"/>
      </w:numPr>
      <w:suppressAutoHyphens/>
      <w:ind w:left="568" w:hanging="284"/>
      <w:contextualSpacing w:val="0"/>
    </w:pPr>
    <w:rPr>
      <w:rFonts w:eastAsia="Times New Roman" w:cs="Times New Roman"/>
      <w:lang w:eastAsia="en-GB"/>
    </w:rPr>
  </w:style>
  <w:style w:type="character" w:customStyle="1" w:styleId="EFSAListnumberedChar">
    <w:name w:val="EFSA_List numbered Char"/>
    <w:basedOn w:val="DefaultParagraphFont"/>
    <w:link w:val="EFSAListnumbered"/>
    <w:rsid w:val="00AF38CF"/>
    <w:rPr>
      <w:rFonts w:ascii="Verdana" w:eastAsia="Times New Roman" w:hAnsi="Verdana" w:cs="Times New Roman"/>
      <w:color w:val="22294D"/>
      <w:lang w:val="en-GB" w:eastAsia="en-GB"/>
    </w:rPr>
  </w:style>
  <w:style w:type="paragraph" w:customStyle="1" w:styleId="EFSAOutputcategory">
    <w:name w:val="EFSA_Output category"/>
    <w:link w:val="EFSAOutputcategoryChar"/>
    <w:qFormat/>
    <w:rsid w:val="00AF38CF"/>
    <w:pPr>
      <w:spacing w:after="0" w:line="240" w:lineRule="auto"/>
      <w:jc w:val="left"/>
    </w:pPr>
    <w:rPr>
      <w:rFonts w:ascii="Verdana" w:eastAsiaTheme="majorEastAsia" w:hAnsi="Verdana" w:cstheme="majorBidi"/>
      <w:iCs/>
      <w:color w:val="22294D"/>
      <w:szCs w:val="32"/>
      <w:lang w:val="en-GB"/>
    </w:rPr>
  </w:style>
  <w:style w:type="character" w:customStyle="1" w:styleId="EFSAOutputcategoryChar">
    <w:name w:val="EFSA_Output category Char"/>
    <w:basedOn w:val="DefaultParagraphFont"/>
    <w:link w:val="EFSAOutputcategory"/>
    <w:rsid w:val="00AF38CF"/>
    <w:rPr>
      <w:rFonts w:ascii="Verdana" w:eastAsiaTheme="majorEastAsia" w:hAnsi="Verdana" w:cstheme="majorBidi"/>
      <w:iCs/>
      <w:color w:val="22294D"/>
      <w:szCs w:val="32"/>
      <w:lang w:val="en-GB"/>
    </w:rPr>
  </w:style>
  <w:style w:type="paragraph" w:customStyle="1" w:styleId="EFSAOutputtitle">
    <w:name w:val="EFSA_Output title"/>
    <w:basedOn w:val="Normal"/>
    <w:next w:val="EFSAAuthor"/>
    <w:link w:val="EFSAOutputtitleChar"/>
    <w:qFormat/>
    <w:rsid w:val="00AF38CF"/>
    <w:pPr>
      <w:jc w:val="center"/>
    </w:pPr>
    <w:rPr>
      <w:rFonts w:ascii="Verdana" w:hAnsi="Verdana"/>
      <w:bCs/>
      <w:color w:val="22294D"/>
      <w:sz w:val="36"/>
      <w:szCs w:val="36"/>
    </w:rPr>
  </w:style>
  <w:style w:type="character" w:customStyle="1" w:styleId="EFSAOutputtitleChar">
    <w:name w:val="EFSA_Output title Char"/>
    <w:basedOn w:val="DefaultParagraphFont"/>
    <w:link w:val="EFSAOutputtitle"/>
    <w:rsid w:val="00AF38CF"/>
    <w:rPr>
      <w:rFonts w:ascii="Verdana" w:eastAsiaTheme="minorHAnsi" w:hAnsi="Verdana"/>
      <w:bCs/>
      <w:color w:val="22294D"/>
      <w:sz w:val="36"/>
      <w:szCs w:val="36"/>
      <w:lang w:val="en-GB"/>
    </w:rPr>
  </w:style>
  <w:style w:type="paragraph" w:customStyle="1" w:styleId="EFSAReferences">
    <w:name w:val="EFSA_References"/>
    <w:link w:val="EFSAReferencesChar"/>
    <w:qFormat/>
    <w:rsid w:val="00AF38CF"/>
    <w:pPr>
      <w:keepLines/>
      <w:tabs>
        <w:tab w:val="left" w:pos="284"/>
      </w:tabs>
      <w:spacing w:after="100" w:line="240" w:lineRule="auto"/>
      <w:ind w:left="284" w:hanging="284"/>
    </w:pPr>
    <w:rPr>
      <w:rFonts w:ascii="Verdana" w:eastAsia="Times New Roman" w:hAnsi="Verdana" w:cs="Times New Roman"/>
      <w:color w:val="22294D"/>
      <w:lang w:val="en-GB"/>
    </w:rPr>
  </w:style>
  <w:style w:type="character" w:customStyle="1" w:styleId="EFSAReferencesChar">
    <w:name w:val="EFSA_References Char"/>
    <w:basedOn w:val="DefaultParagraphFont"/>
    <w:link w:val="EFSAReferences"/>
    <w:rsid w:val="00AF38CF"/>
    <w:rPr>
      <w:rFonts w:ascii="Verdana" w:eastAsia="Times New Roman" w:hAnsi="Verdana" w:cs="Times New Roman"/>
      <w:color w:val="22294D"/>
      <w:lang w:val="en-GB"/>
    </w:rPr>
  </w:style>
  <w:style w:type="paragraph" w:customStyle="1" w:styleId="EFSAShorttitle">
    <w:name w:val="EFSA_Short title"/>
    <w:link w:val="EFSAShorttitleChar"/>
    <w:qFormat/>
    <w:rsid w:val="00AF38CF"/>
    <w:pPr>
      <w:spacing w:after="0" w:line="240" w:lineRule="auto"/>
      <w:jc w:val="left"/>
    </w:pPr>
    <w:rPr>
      <w:rFonts w:ascii="Verdana" w:eastAsiaTheme="majorEastAsia" w:hAnsi="Verdana" w:cstheme="majorBidi"/>
      <w:iCs/>
      <w:color w:val="22294D"/>
      <w:szCs w:val="24"/>
      <w:lang w:val="en-GB"/>
    </w:rPr>
  </w:style>
  <w:style w:type="character" w:customStyle="1" w:styleId="EFSAShorttitleChar">
    <w:name w:val="EFSA_Short title Char"/>
    <w:basedOn w:val="DefaultParagraphFont"/>
    <w:link w:val="EFSAShorttitle"/>
    <w:rsid w:val="00AF38CF"/>
    <w:rPr>
      <w:rFonts w:ascii="Verdana" w:eastAsiaTheme="majorEastAsia" w:hAnsi="Verdana" w:cstheme="majorBidi"/>
      <w:iCs/>
      <w:color w:val="22294D"/>
      <w:szCs w:val="24"/>
      <w:lang w:val="en-GB"/>
    </w:rPr>
  </w:style>
  <w:style w:type="paragraph" w:customStyle="1" w:styleId="EFSATabledata">
    <w:name w:val="EFSA_Table data"/>
    <w:basedOn w:val="EFSABodytext"/>
    <w:link w:val="EFSATabledataChar"/>
    <w:qFormat/>
    <w:rsid w:val="00AF38CF"/>
    <w:pPr>
      <w:tabs>
        <w:tab w:val="decimal" w:pos="454"/>
      </w:tabs>
      <w:spacing w:before="0" w:after="0" w:line="240" w:lineRule="auto"/>
      <w:jc w:val="left"/>
    </w:pPr>
    <w:rPr>
      <w:sz w:val="18"/>
    </w:rPr>
  </w:style>
  <w:style w:type="character" w:customStyle="1" w:styleId="EFSATabledataChar">
    <w:name w:val="EFSA_Table data Char"/>
    <w:basedOn w:val="EFSABodytextChar"/>
    <w:link w:val="EFSATabledata"/>
    <w:rsid w:val="00AF38CF"/>
    <w:rPr>
      <w:rFonts w:ascii="Verdana" w:eastAsiaTheme="minorHAnsi" w:hAnsi="Verdana"/>
      <w:color w:val="22294D"/>
      <w:sz w:val="18"/>
      <w:lang w:val="en-GB"/>
    </w:rPr>
  </w:style>
  <w:style w:type="paragraph" w:customStyle="1" w:styleId="EFSATablefirstcolumn">
    <w:name w:val="EFSA_Table first column"/>
    <w:basedOn w:val="EFSATabledata"/>
    <w:link w:val="EFSATablefirstcolumnChar"/>
    <w:qFormat/>
    <w:rsid w:val="00AF38CF"/>
    <w:rPr>
      <w:b/>
    </w:rPr>
  </w:style>
  <w:style w:type="character" w:customStyle="1" w:styleId="EFSATablefirstcolumnChar">
    <w:name w:val="EFSA_Table first column Char"/>
    <w:basedOn w:val="EFSATabledataChar"/>
    <w:link w:val="EFSATablefirstcolumn"/>
    <w:rsid w:val="00AF38CF"/>
    <w:rPr>
      <w:rFonts w:ascii="Verdana" w:eastAsiaTheme="minorHAnsi" w:hAnsi="Verdana"/>
      <w:b/>
      <w:color w:val="22294D"/>
      <w:sz w:val="18"/>
      <w:lang w:val="en-GB"/>
    </w:rPr>
  </w:style>
  <w:style w:type="paragraph" w:customStyle="1" w:styleId="EFSATableheadingrow">
    <w:name w:val="EFSA_Table heading row"/>
    <w:basedOn w:val="EFSATabledata"/>
    <w:link w:val="EFSATableheadingrowChar"/>
    <w:qFormat/>
    <w:rsid w:val="00AF38CF"/>
    <w:rPr>
      <w:b/>
    </w:rPr>
  </w:style>
  <w:style w:type="character" w:customStyle="1" w:styleId="EFSATableheadingrowChar">
    <w:name w:val="EFSA_Table heading row Char"/>
    <w:basedOn w:val="EFSATabledataChar"/>
    <w:link w:val="EFSATableheadingrow"/>
    <w:rsid w:val="00AF38CF"/>
    <w:rPr>
      <w:rFonts w:ascii="Verdana" w:eastAsiaTheme="minorHAnsi" w:hAnsi="Verdana"/>
      <w:b/>
      <w:color w:val="22294D"/>
      <w:sz w:val="18"/>
      <w:lang w:val="en-GB"/>
    </w:rPr>
  </w:style>
  <w:style w:type="character" w:customStyle="1" w:styleId="EFSATabletitleChar">
    <w:name w:val="EFSA_Table title Char"/>
    <w:basedOn w:val="EFSABodytextChar"/>
    <w:link w:val="EFSATabletitle"/>
    <w:rsid w:val="00AF38CF"/>
    <w:rPr>
      <w:rFonts w:ascii="Verdana" w:eastAsiaTheme="minorHAnsi" w:hAnsi="Verdana"/>
      <w:color w:val="22294D"/>
      <w:lang w:val="en-GB"/>
    </w:rPr>
  </w:style>
  <w:style w:type="paragraph" w:styleId="BalloonText">
    <w:name w:val="Balloon Text"/>
    <w:basedOn w:val="Normal"/>
    <w:link w:val="BalloonTextChar"/>
    <w:uiPriority w:val="99"/>
    <w:semiHidden/>
    <w:rsid w:val="00AF3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8CF"/>
    <w:rPr>
      <w:rFonts w:ascii="Tahoma" w:eastAsiaTheme="minorHAnsi" w:hAnsi="Tahoma" w:cs="Tahoma"/>
      <w:sz w:val="16"/>
      <w:szCs w:val="16"/>
      <w:lang w:val="en-GB"/>
    </w:rPr>
  </w:style>
  <w:style w:type="character" w:styleId="LineNumber">
    <w:name w:val="line number"/>
    <w:basedOn w:val="DefaultParagraphFont"/>
    <w:uiPriority w:val="99"/>
    <w:semiHidden/>
    <w:rsid w:val="00AF38CF"/>
  </w:style>
  <w:style w:type="table" w:customStyle="1" w:styleId="EFSAtable">
    <w:name w:val="EFSA table"/>
    <w:basedOn w:val="TableNormal"/>
    <w:uiPriority w:val="99"/>
    <w:rsid w:val="00AF38CF"/>
    <w:pPr>
      <w:spacing w:after="0" w:line="240" w:lineRule="auto"/>
      <w:jc w:val="left"/>
    </w:pPr>
    <w:rPr>
      <w:rFonts w:eastAsiaTheme="minorHAnsi"/>
      <w:sz w:val="22"/>
      <w:szCs w:val="22"/>
      <w:lang w:val="en-GB"/>
    </w:rPr>
    <w:tblPr>
      <w:tblBorders>
        <w:insideH w:val="single" w:sz="4" w:space="0" w:color="D9D9D9" w:themeColor="background1" w:themeShade="D9"/>
        <w:insideV w:val="single" w:sz="4" w:space="0" w:color="D9D9D9" w:themeColor="background1" w:themeShade="D9"/>
      </w:tblBorders>
    </w:tblPr>
    <w:tblStylePr w:type="firstRow">
      <w:rPr>
        <w:rFonts w:ascii="Tahoma" w:hAnsi="Tahoma"/>
        <w:sz w:val="18"/>
      </w:rPr>
      <w:tblPr/>
      <w:tcPr>
        <w:tcBorders>
          <w:top w:val="single" w:sz="12" w:space="0" w:color="22294D" w:themeColor="text1"/>
        </w:tcBorders>
      </w:tcPr>
    </w:tblStylePr>
    <w:tblStylePr w:type="lastRow">
      <w:tblPr/>
      <w:tcPr>
        <w:tcBorders>
          <w:bottom w:val="single" w:sz="12" w:space="0" w:color="22294D" w:themeColor="text1"/>
        </w:tcBorders>
      </w:tcPr>
    </w:tblStylePr>
  </w:style>
  <w:style w:type="paragraph" w:customStyle="1" w:styleId="EFSAAnnextitle">
    <w:name w:val="EFSA_Annex title"/>
    <w:next w:val="EFSABodytext"/>
    <w:link w:val="EFSAAnnextitleChar"/>
    <w:uiPriority w:val="99"/>
    <w:qFormat/>
    <w:rsid w:val="00AF38CF"/>
    <w:pPr>
      <w:keepNext/>
      <w:numPr>
        <w:numId w:val="19"/>
      </w:numPr>
      <w:spacing w:before="300" w:after="40" w:line="240" w:lineRule="auto"/>
      <w:jc w:val="left"/>
      <w:outlineLvl w:val="0"/>
    </w:pPr>
    <w:rPr>
      <w:rFonts w:ascii="Verdana" w:eastAsia="Times New Roman" w:hAnsi="Verdana" w:cs="Mangal"/>
      <w:b/>
      <w:iCs/>
      <w:color w:val="22294D"/>
      <w:sz w:val="28"/>
      <w:szCs w:val="28"/>
      <w:lang w:val="en-GB" w:eastAsia="en-GB"/>
    </w:rPr>
  </w:style>
  <w:style w:type="character" w:styleId="CommentReference">
    <w:name w:val="annotation reference"/>
    <w:basedOn w:val="DefaultParagraphFont"/>
    <w:uiPriority w:val="99"/>
    <w:semiHidden/>
    <w:rsid w:val="00AF38CF"/>
    <w:rPr>
      <w:sz w:val="16"/>
      <w:szCs w:val="16"/>
    </w:rPr>
  </w:style>
  <w:style w:type="paragraph" w:styleId="CommentText">
    <w:name w:val="annotation text"/>
    <w:basedOn w:val="Normal"/>
    <w:link w:val="CommentTextChar"/>
    <w:uiPriority w:val="99"/>
    <w:semiHidden/>
    <w:rsid w:val="00AF38CF"/>
    <w:pPr>
      <w:spacing w:line="240" w:lineRule="auto"/>
    </w:pPr>
    <w:rPr>
      <w:sz w:val="20"/>
      <w:szCs w:val="20"/>
    </w:rPr>
  </w:style>
  <w:style w:type="character" w:customStyle="1" w:styleId="CommentTextChar">
    <w:name w:val="Comment Text Char"/>
    <w:basedOn w:val="DefaultParagraphFont"/>
    <w:link w:val="CommentText"/>
    <w:uiPriority w:val="99"/>
    <w:semiHidden/>
    <w:rsid w:val="00AF38CF"/>
    <w:rPr>
      <w:rFonts w:eastAsiaTheme="minorHAnsi"/>
      <w:lang w:val="en-GB"/>
    </w:rPr>
  </w:style>
  <w:style w:type="paragraph" w:styleId="CommentSubject">
    <w:name w:val="annotation subject"/>
    <w:basedOn w:val="CommentText"/>
    <w:next w:val="CommentText"/>
    <w:link w:val="CommentSubjectChar"/>
    <w:uiPriority w:val="99"/>
    <w:semiHidden/>
    <w:rsid w:val="00AF38CF"/>
    <w:rPr>
      <w:b/>
      <w:bCs/>
    </w:rPr>
  </w:style>
  <w:style w:type="character" w:customStyle="1" w:styleId="CommentSubjectChar">
    <w:name w:val="Comment Subject Char"/>
    <w:basedOn w:val="CommentTextChar"/>
    <w:link w:val="CommentSubject"/>
    <w:uiPriority w:val="99"/>
    <w:semiHidden/>
    <w:rsid w:val="00AF38CF"/>
    <w:rPr>
      <w:rFonts w:eastAsiaTheme="minorHAnsi"/>
      <w:b/>
      <w:bCs/>
      <w:lang w:val="en-GB"/>
    </w:rPr>
  </w:style>
  <w:style w:type="paragraph" w:customStyle="1" w:styleId="EFSAAppendixlevel1">
    <w:name w:val="EFSA_Appendix level 1"/>
    <w:next w:val="EFSABodytext"/>
    <w:qFormat/>
    <w:rsid w:val="00AF38CF"/>
    <w:pPr>
      <w:numPr>
        <w:ilvl w:val="1"/>
        <w:numId w:val="10"/>
      </w:numPr>
      <w:spacing w:line="240" w:lineRule="auto"/>
      <w:jc w:val="left"/>
    </w:pPr>
    <w:rPr>
      <w:rFonts w:ascii="Verdana" w:eastAsiaTheme="majorEastAsia" w:hAnsi="Verdana" w:cstheme="majorBidi"/>
      <w:b/>
      <w:bCs/>
      <w:color w:val="22294D"/>
      <w:sz w:val="24"/>
      <w:szCs w:val="28"/>
      <w:lang w:val="en-GB"/>
    </w:rPr>
  </w:style>
  <w:style w:type="paragraph" w:customStyle="1" w:styleId="EFSAAppendixlevel2">
    <w:name w:val="EFSA_Appendix level 2"/>
    <w:qFormat/>
    <w:rsid w:val="00AF38CF"/>
    <w:pPr>
      <w:numPr>
        <w:ilvl w:val="2"/>
        <w:numId w:val="10"/>
      </w:numPr>
      <w:spacing w:before="240" w:after="120" w:line="240" w:lineRule="auto"/>
      <w:jc w:val="left"/>
    </w:pPr>
    <w:rPr>
      <w:rFonts w:ascii="Verdana" w:eastAsiaTheme="majorEastAsia" w:hAnsi="Verdana" w:cstheme="majorBidi"/>
      <w:b/>
      <w:color w:val="22294D"/>
      <w:sz w:val="22"/>
      <w:szCs w:val="22"/>
      <w:lang w:val="en-GB"/>
    </w:rPr>
  </w:style>
  <w:style w:type="paragraph" w:customStyle="1" w:styleId="EFSAAppendixlevel3">
    <w:name w:val="EFSA_Appendix level 3"/>
    <w:next w:val="EFSABodytext"/>
    <w:qFormat/>
    <w:rsid w:val="00AF38CF"/>
    <w:pPr>
      <w:numPr>
        <w:ilvl w:val="3"/>
        <w:numId w:val="10"/>
      </w:numPr>
      <w:spacing w:line="240" w:lineRule="auto"/>
      <w:jc w:val="left"/>
    </w:pPr>
    <w:rPr>
      <w:rFonts w:ascii="Verdana" w:eastAsiaTheme="majorEastAsia" w:hAnsi="Verdana" w:cstheme="majorBidi"/>
      <w:color w:val="22294D"/>
      <w:sz w:val="22"/>
      <w:szCs w:val="28"/>
      <w:lang w:val="en-GB"/>
    </w:rPr>
  </w:style>
  <w:style w:type="paragraph" w:customStyle="1" w:styleId="EFSAAppendixlevel4">
    <w:name w:val="EFSA_Appendix level 4"/>
    <w:uiPriority w:val="99"/>
    <w:qFormat/>
    <w:rsid w:val="00AF38CF"/>
    <w:pPr>
      <w:numPr>
        <w:ilvl w:val="4"/>
        <w:numId w:val="11"/>
      </w:numPr>
      <w:spacing w:before="240" w:after="120" w:line="240" w:lineRule="auto"/>
      <w:jc w:val="left"/>
    </w:pPr>
    <w:rPr>
      <w:rFonts w:ascii="Tahoma" w:eastAsiaTheme="minorHAnsi" w:hAnsi="Tahoma"/>
      <w:b/>
      <w:lang w:val="en-GB"/>
    </w:rPr>
  </w:style>
  <w:style w:type="numbering" w:customStyle="1" w:styleId="EFSAheadinglist">
    <w:name w:val="EFSA_heading list"/>
    <w:uiPriority w:val="99"/>
    <w:rsid w:val="00AF38CF"/>
    <w:pPr>
      <w:numPr>
        <w:numId w:val="12"/>
      </w:numPr>
    </w:pPr>
  </w:style>
  <w:style w:type="character" w:styleId="FollowedHyperlink">
    <w:name w:val="FollowedHyperlink"/>
    <w:basedOn w:val="DefaultParagraphFont"/>
    <w:uiPriority w:val="99"/>
    <w:semiHidden/>
    <w:rsid w:val="00AF38CF"/>
    <w:rPr>
      <w:color w:val="F9B112" w:themeColor="followedHyperlink"/>
      <w:u w:val="single"/>
    </w:rPr>
  </w:style>
  <w:style w:type="paragraph" w:customStyle="1" w:styleId="EFSAAnnexlevel1">
    <w:name w:val="EFSA_Annex level 1"/>
    <w:basedOn w:val="EFSAAppendixlevel1"/>
    <w:next w:val="BodyText"/>
    <w:uiPriority w:val="99"/>
    <w:qFormat/>
    <w:rsid w:val="00AF38CF"/>
    <w:pPr>
      <w:numPr>
        <w:numId w:val="19"/>
      </w:numPr>
    </w:pPr>
  </w:style>
  <w:style w:type="character" w:customStyle="1" w:styleId="EFSAAnnextitleChar">
    <w:name w:val="EFSA_Annex title Char"/>
    <w:basedOn w:val="DefaultParagraphFont"/>
    <w:link w:val="EFSAAnnextitle"/>
    <w:uiPriority w:val="99"/>
    <w:rsid w:val="00AF38CF"/>
    <w:rPr>
      <w:rFonts w:ascii="Verdana" w:eastAsia="Times New Roman" w:hAnsi="Verdana" w:cs="Mangal"/>
      <w:b/>
      <w:iCs/>
      <w:color w:val="22294D"/>
      <w:sz w:val="28"/>
      <w:szCs w:val="28"/>
      <w:lang w:val="en-GB" w:eastAsia="en-GB"/>
    </w:rPr>
  </w:style>
  <w:style w:type="numbering" w:customStyle="1" w:styleId="Annexheadings">
    <w:name w:val="Annex headings"/>
    <w:uiPriority w:val="99"/>
    <w:rsid w:val="00AF38CF"/>
    <w:pPr>
      <w:numPr>
        <w:numId w:val="26"/>
      </w:numPr>
    </w:pPr>
  </w:style>
  <w:style w:type="paragraph" w:customStyle="1" w:styleId="EFSAAnnexlevel2">
    <w:name w:val="EFSA_Annex level 2"/>
    <w:basedOn w:val="EFSAAppendixlevel2"/>
    <w:next w:val="BodyText"/>
    <w:uiPriority w:val="99"/>
    <w:qFormat/>
    <w:rsid w:val="00AF38CF"/>
    <w:pPr>
      <w:numPr>
        <w:numId w:val="19"/>
      </w:numPr>
    </w:pPr>
    <w:rPr>
      <w:lang w:eastAsia="en-GB"/>
    </w:rPr>
  </w:style>
  <w:style w:type="paragraph" w:customStyle="1" w:styleId="EFSAAnnexlevel3">
    <w:name w:val="EFSA_Annex level 3"/>
    <w:basedOn w:val="EFSAAppendixlevel3"/>
    <w:next w:val="BodyText"/>
    <w:uiPriority w:val="99"/>
    <w:qFormat/>
    <w:rsid w:val="00AF38CF"/>
    <w:pPr>
      <w:numPr>
        <w:numId w:val="19"/>
      </w:numPr>
    </w:pPr>
  </w:style>
  <w:style w:type="paragraph" w:styleId="BodyText">
    <w:name w:val="Body Text"/>
    <w:basedOn w:val="Normal"/>
    <w:link w:val="BodyTextChar"/>
    <w:uiPriority w:val="99"/>
    <w:semiHidden/>
    <w:unhideWhenUsed/>
    <w:rsid w:val="00AF38CF"/>
    <w:pPr>
      <w:spacing w:after="120"/>
    </w:pPr>
  </w:style>
  <w:style w:type="character" w:customStyle="1" w:styleId="BodyTextChar">
    <w:name w:val="Body Text Char"/>
    <w:basedOn w:val="DefaultParagraphFont"/>
    <w:link w:val="BodyText"/>
    <w:uiPriority w:val="99"/>
    <w:semiHidden/>
    <w:rsid w:val="00AF38CF"/>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diar\Documents\EJ%20External%20Scientific%20Report%20template%202023%20up.dotx" TargetMode="External"/></Relationship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dd102b-0a15-44de-86ea-1a343865b5b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61C0B2FC43D64393BFD2386A60F22A" ma:contentTypeVersion="11" ma:contentTypeDescription="Create a new document." ma:contentTypeScope="" ma:versionID="abfa2994d7fbe98ec3895142ff3b913a">
  <xsd:schema xmlns:xsd="http://www.w3.org/2001/XMLSchema" xmlns:xs="http://www.w3.org/2001/XMLSchema" xmlns:p="http://schemas.microsoft.com/office/2006/metadata/properties" xmlns:ns2="85dd102b-0a15-44de-86ea-1a343865b5bf" targetNamespace="http://schemas.microsoft.com/office/2006/metadata/properties" ma:root="true" ma:fieldsID="764b19107e85e5c1139cc587afaaa072" ns2:_="">
    <xsd:import namespace="85dd102b-0a15-44de-86ea-1a343865b5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d102b-0a15-44de-86ea-1a343865b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A07492-BAA8-44D0-8422-38733C0ADADD}">
  <ds:schemaRefs>
    <ds:schemaRef ds:uri="http://schemas.microsoft.com/sharepoint/v3/contenttype/forms"/>
  </ds:schemaRefs>
</ds:datastoreItem>
</file>

<file path=customXml/itemProps2.xml><?xml version="1.0" encoding="utf-8"?>
<ds:datastoreItem xmlns:ds="http://schemas.openxmlformats.org/officeDocument/2006/customXml" ds:itemID="{14994009-A526-4E20-A439-241A501D038C}">
  <ds:schemaRefs>
    <ds:schemaRef ds:uri="http://schemas.microsoft.com/office/2006/metadata/properties"/>
    <ds:schemaRef ds:uri="http://schemas.microsoft.com/office/infopath/2007/PartnerControls"/>
    <ds:schemaRef ds:uri="85dd102b-0a15-44de-86ea-1a343865b5bf"/>
  </ds:schemaRefs>
</ds:datastoreItem>
</file>

<file path=customXml/itemProps3.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4.xml><?xml version="1.0" encoding="utf-8"?>
<ds:datastoreItem xmlns:ds="http://schemas.openxmlformats.org/officeDocument/2006/customXml" ds:itemID="{CA0E7B35-AD4C-44C0-9B22-C1F365CF0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d102b-0a15-44de-86ea-1a343865b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EJ External Scientific Report template 2023 up.dotx</Template>
  <TotalTime>0</TotalTime>
  <Pages>10</Pages>
  <Words>1477</Words>
  <Characters>8424</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Technical report</vt:lpstr>
      <vt:lpstr>[Document title]</vt:lpstr>
    </vt:vector>
  </TitlesOfParts>
  <Manager>GARCIA GOMEZ Matilde</Manager>
  <Company>European Food Safety Authority</Company>
  <LinksUpToDate>false</LinksUpToDate>
  <CharactersWithSpaces>9882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Technical report</dc:title>
  <dc:subject/>
  <dc:creator>LARDIELLO Arianna</dc:creator>
  <cp:keywords/>
  <dc:description/>
  <cp:lastModifiedBy>LARDIELLO Arianna</cp:lastModifiedBy>
  <cp:revision>1</cp:revision>
  <cp:lastPrinted>2022-12-15T14:29:00Z</cp:lastPrinted>
  <dcterms:created xsi:type="dcterms:W3CDTF">2023-12-18T10:48:00Z</dcterms:created>
  <dcterms:modified xsi:type="dcterms:W3CDTF">2023-12-18T10:48:00Z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0x0101004561C0B2FC43D64393BFD2386A60F22A</vt:lpwstr>
  </property>
</Properties>
</file>